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kinsoku/>
        <w:wordWrap/>
        <w:overflowPunct/>
        <w:topLinePunct w:val="0"/>
        <w:autoSpaceDN/>
        <w:bidi w:val="0"/>
        <w:adjustRightInd/>
        <w:snapToGrid w:val="0"/>
        <w:spacing w:line="360" w:lineRule="auto"/>
        <w:jc w:val="center"/>
        <w:textAlignment w:val="auto"/>
        <w:rPr>
          <w:rFonts w:hint="eastAsia" w:asciiTheme="majorEastAsia" w:hAnsiTheme="majorEastAsia" w:eastAsiaTheme="majorEastAsia"/>
          <w:b/>
          <w:bCs/>
          <w:color w:val="000000"/>
          <w:sz w:val="44"/>
          <w:szCs w:val="44"/>
          <w:lang w:eastAsia="zh-CN"/>
        </w:rPr>
      </w:pPr>
      <w:r>
        <w:rPr>
          <w:rFonts w:hint="eastAsia" w:asciiTheme="majorEastAsia" w:hAnsiTheme="majorEastAsia" w:eastAsiaTheme="majorEastAsia"/>
          <w:b/>
          <w:bCs/>
          <w:color w:val="000000"/>
          <w:sz w:val="44"/>
          <w:szCs w:val="44"/>
          <w:lang w:eastAsia="zh-CN"/>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-904240</wp:posOffset>
            </wp:positionV>
            <wp:extent cx="7626985" cy="10685780"/>
            <wp:effectExtent l="0" t="0" r="5715" b="7620"/>
            <wp:wrapNone/>
            <wp:docPr id="13" name="图片 1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
                    <pic:cNvPicPr>
                      <a:picLocks noChangeAspect="1"/>
                    </pic:cNvPicPr>
                  </pic:nvPicPr>
                  <pic:blipFill>
                    <a:blip r:embed="rId12"/>
                    <a:stretch>
                      <a:fillRect/>
                    </a:stretch>
                  </pic:blipFill>
                  <pic:spPr>
                    <a:xfrm>
                      <a:off x="0" y="0"/>
                      <a:ext cx="7626985" cy="10685780"/>
                    </a:xfrm>
                    <a:prstGeom prst="rect">
                      <a:avLst/>
                    </a:prstGeom>
                  </pic:spPr>
                </pic:pic>
              </a:graphicData>
            </a:graphic>
          </wp:anchor>
        </w:drawing>
      </w:r>
    </w:p>
    <w:p>
      <w:pPr>
        <w:keepNext w:val="0"/>
        <w:pageBreakBefore w:val="0"/>
        <w:kinsoku/>
        <w:wordWrap/>
        <w:overflowPunct/>
        <w:topLinePunct w:val="0"/>
        <w:autoSpaceDN/>
        <w:bidi w:val="0"/>
        <w:adjustRightInd/>
        <w:snapToGrid w:val="0"/>
        <w:spacing w:line="360" w:lineRule="auto"/>
        <w:textAlignment w:val="auto"/>
        <w:rPr>
          <w:rFonts w:asciiTheme="majorEastAsia" w:hAnsiTheme="majorEastAsia" w:eastAsiaTheme="majorEastAsia"/>
          <w:b/>
          <w:bCs/>
          <w:color w:val="000000"/>
          <w:sz w:val="44"/>
          <w:szCs w:val="44"/>
        </w:rPr>
      </w:pPr>
    </w:p>
    <w:p>
      <w:pPr>
        <w:keepNext w:val="0"/>
        <w:pageBreakBefore w:val="0"/>
        <w:kinsoku/>
        <w:wordWrap/>
        <w:overflowPunct/>
        <w:topLinePunct w:val="0"/>
        <w:autoSpaceDN/>
        <w:bidi w:val="0"/>
        <w:adjustRightInd/>
        <w:snapToGrid w:val="0"/>
        <w:spacing w:line="360" w:lineRule="auto"/>
        <w:jc w:val="center"/>
        <w:textAlignment w:val="auto"/>
        <w:rPr>
          <w:rFonts w:hint="eastAsia" w:ascii="黑体" w:hAnsi="黑体" w:eastAsia="黑体"/>
          <w:b/>
          <w:bCs/>
          <w:color w:val="000000"/>
          <w:sz w:val="44"/>
          <w:szCs w:val="44"/>
        </w:rPr>
      </w:pPr>
    </w:p>
    <w:p>
      <w:pPr>
        <w:keepNext w:val="0"/>
        <w:pageBreakBefore w:val="0"/>
        <w:kinsoku/>
        <w:wordWrap/>
        <w:overflowPunct/>
        <w:topLinePunct w:val="0"/>
        <w:autoSpaceDN/>
        <w:bidi w:val="0"/>
        <w:adjustRightInd/>
        <w:snapToGrid w:val="0"/>
        <w:spacing w:line="360" w:lineRule="auto"/>
        <w:jc w:val="center"/>
        <w:textAlignment w:val="auto"/>
        <w:rPr>
          <w:rFonts w:hint="eastAsia" w:ascii="黑体" w:hAnsi="黑体" w:eastAsia="黑体"/>
          <w:b/>
          <w:bCs/>
          <w:color w:val="000000"/>
          <w:sz w:val="44"/>
          <w:szCs w:val="44"/>
        </w:rPr>
      </w:pPr>
    </w:p>
    <w:p>
      <w:pPr>
        <w:keepNext w:val="0"/>
        <w:pageBreakBefore w:val="0"/>
        <w:kinsoku/>
        <w:wordWrap/>
        <w:overflowPunct/>
        <w:topLinePunct w:val="0"/>
        <w:autoSpaceDN/>
        <w:bidi w:val="0"/>
        <w:adjustRightInd/>
        <w:snapToGrid w:val="0"/>
        <w:spacing w:line="360" w:lineRule="auto"/>
        <w:jc w:val="center"/>
        <w:textAlignment w:val="auto"/>
        <w:rPr>
          <w:rFonts w:hint="eastAsia" w:ascii="黑体" w:hAnsi="黑体" w:eastAsia="黑体"/>
          <w:b/>
          <w:bCs/>
          <w:color w:val="000000"/>
          <w:sz w:val="44"/>
          <w:szCs w:val="44"/>
        </w:rPr>
      </w:pPr>
    </w:p>
    <w:p>
      <w:pPr>
        <w:keepNext w:val="0"/>
        <w:pageBreakBefore w:val="0"/>
        <w:kinsoku/>
        <w:wordWrap/>
        <w:overflowPunct/>
        <w:topLinePunct w:val="0"/>
        <w:autoSpaceDN/>
        <w:bidi w:val="0"/>
        <w:adjustRightInd/>
        <w:snapToGrid w:val="0"/>
        <w:spacing w:line="360" w:lineRule="auto"/>
        <w:jc w:val="center"/>
        <w:textAlignment w:val="auto"/>
        <w:rPr>
          <w:rFonts w:hint="eastAsia" w:ascii="黑体" w:hAnsi="黑体" w:eastAsia="黑体"/>
          <w:b/>
          <w:bCs/>
          <w:color w:val="000000"/>
          <w:sz w:val="44"/>
          <w:szCs w:val="44"/>
        </w:rPr>
      </w:pPr>
    </w:p>
    <w:p>
      <w:pPr>
        <w:keepNext w:val="0"/>
        <w:keepLines/>
        <w:pageBreakBefore w:val="0"/>
        <w:widowControl w:val="0"/>
        <w:kinsoku/>
        <w:wordWrap/>
        <w:overflowPunct/>
        <w:topLinePunct w:val="0"/>
        <w:autoSpaceDE/>
        <w:autoSpaceDN/>
        <w:bidi w:val="0"/>
        <w:adjustRightInd/>
        <w:snapToGrid w:val="0"/>
        <w:spacing w:before="313" w:beforeLines="100" w:line="360" w:lineRule="auto"/>
        <w:jc w:val="center"/>
        <w:textAlignment w:val="auto"/>
        <w:rPr>
          <w:rFonts w:hint="eastAsia" w:ascii="黑体" w:hAnsi="黑体" w:eastAsia="黑体"/>
          <w:b/>
          <w:bCs/>
          <w:color w:val="000000"/>
          <w:sz w:val="48"/>
          <w:szCs w:val="48"/>
        </w:rPr>
      </w:pPr>
      <w:r>
        <w:rPr>
          <w:rFonts w:hint="eastAsia" w:ascii="黑体" w:hAnsi="黑体" w:eastAsia="黑体"/>
          <w:b/>
          <w:bCs/>
          <w:color w:val="000000"/>
          <w:sz w:val="48"/>
          <w:szCs w:val="48"/>
        </w:rPr>
        <w:t>全国硕士研究生入学统一考试</w:t>
      </w:r>
    </w:p>
    <w:p>
      <w:pPr>
        <w:keepNext w:val="0"/>
        <w:keepLines/>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b/>
          <w:bCs/>
          <w:color w:val="000000"/>
          <w:sz w:val="48"/>
          <w:szCs w:val="48"/>
        </w:rPr>
      </w:pPr>
      <w:r>
        <w:rPr>
          <w:rFonts w:hint="eastAsia" w:ascii="黑体" w:hAnsi="黑体" w:eastAsia="黑体"/>
          <w:b/>
          <w:bCs/>
          <w:color w:val="000000"/>
          <w:sz w:val="48"/>
          <w:szCs w:val="48"/>
        </w:rPr>
        <w:t>英语（一）考试大纲（2024年版）</w:t>
      </w:r>
      <w:bookmarkStart w:id="0" w:name="_GoBack"/>
      <w:bookmarkEnd w:id="0"/>
    </w:p>
    <w:p>
      <w:pPr>
        <w:keepNext w:val="0"/>
        <w:keepLines/>
        <w:pageBreakBefore w:val="0"/>
        <w:widowControl w:val="0"/>
        <w:kinsoku/>
        <w:wordWrap/>
        <w:overflowPunct/>
        <w:topLinePunct w:val="0"/>
        <w:autoSpaceDE/>
        <w:autoSpaceDN/>
        <w:bidi w:val="0"/>
        <w:adjustRightInd/>
        <w:snapToGrid w:val="0"/>
        <w:spacing w:line="360" w:lineRule="auto"/>
        <w:jc w:val="center"/>
        <w:textAlignment w:val="auto"/>
        <w:rPr>
          <w:sz w:val="36"/>
          <w:szCs w:val="36"/>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r>
        <w:rPr>
          <w:rFonts w:hint="eastAsia" w:ascii="黑体" w:hAnsi="黑体" w:eastAsia="黑体"/>
          <w:b/>
          <w:bCs/>
          <w:color w:val="000000"/>
          <w:sz w:val="36"/>
          <w:szCs w:val="36"/>
        </w:rPr>
        <w:t>（</w:t>
      </w:r>
      <w:r>
        <w:rPr>
          <w:rFonts w:hint="eastAsia" w:ascii="黑体" w:hAnsi="黑体" w:eastAsia="黑体"/>
          <w:b/>
          <w:bCs/>
          <w:color w:val="000000"/>
          <w:sz w:val="36"/>
          <w:szCs w:val="36"/>
          <w:lang w:val="en-US" w:eastAsia="zh-CN"/>
        </w:rPr>
        <w:t>科目</w:t>
      </w:r>
      <w:r>
        <w:rPr>
          <w:rFonts w:hint="eastAsia" w:ascii="黑体" w:hAnsi="黑体" w:eastAsia="黑体"/>
          <w:b/>
          <w:bCs/>
          <w:color w:val="000000"/>
          <w:sz w:val="36"/>
          <w:szCs w:val="36"/>
        </w:rPr>
        <w:t>：</w:t>
      </w:r>
      <w:r>
        <w:rPr>
          <w:rFonts w:hint="eastAsia" w:ascii="黑体" w:hAnsi="黑体" w:eastAsia="黑体"/>
          <w:b/>
          <w:bCs/>
          <w:color w:val="000000"/>
          <w:sz w:val="36"/>
          <w:szCs w:val="36"/>
          <w:lang w:val="en-US" w:eastAsia="zh-CN"/>
        </w:rPr>
        <w:t>英语（一）</w:t>
      </w:r>
      <w:r>
        <w:rPr>
          <w:rFonts w:hint="eastAsia" w:ascii="黑体" w:hAnsi="黑体" w:eastAsia="黑体"/>
          <w:b/>
          <w:bCs/>
          <w:color w:val="000000"/>
          <w:sz w:val="36"/>
          <w:szCs w:val="36"/>
        </w:rPr>
        <w:t>）</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b/>
          <w:bCs/>
          <w:sz w:val="30"/>
          <w:szCs w:val="30"/>
        </w:rPr>
      </w:pP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I 考试性质</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英语（一）考试是为高等学校和科研院所招收硕士研究生而设置的具有选拔性质的全国统一入学招生考试科目，其目的是科学、公平、有效地测试考生对英语语言的运用能力。评价的标准是高等学校非英语专业本科毕业生所能达到的及格或及格以上水平，以保证被录取者具有一定的英语水平，并有利于各高等学校和科研院所在专业上择优选拔。</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II 考查目标</w:t>
      </w:r>
    </w:p>
    <w:p>
      <w:pPr>
        <w:keepNext w:val="0"/>
        <w:pageBreakBefore w:val="0"/>
        <w:kinsoku/>
        <w:wordWrap/>
        <w:overflowPunct/>
        <w:topLinePunct w:val="0"/>
        <w:autoSpaceDN/>
        <w:bidi w:val="0"/>
        <w:adjustRightInd/>
        <w:snapToGrid w:val="0"/>
        <w:spacing w:line="360" w:lineRule="auto"/>
        <w:ind w:firstLine="281" w:firstLineChars="10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（一）语言知识</w:t>
      </w:r>
    </w:p>
    <w:p>
      <w:pPr>
        <w:keepNext w:val="0"/>
        <w:pageBreakBefore w:val="0"/>
        <w:kinsoku/>
        <w:wordWrap/>
        <w:overflowPunct/>
        <w:topLinePunct w:val="0"/>
        <w:autoSpaceDN/>
        <w:bidi w:val="0"/>
        <w:adjustRightInd/>
        <w:snapToGrid w:val="0"/>
        <w:spacing w:line="360" w:lineRule="auto"/>
        <w:ind w:firstLine="240" w:firstLineChars="100"/>
        <w:textAlignment w:val="auto"/>
        <w:rPr>
          <w:rFonts w:hint="eastAsia" w:ascii="宋体" w:hAnsi="宋体" w:eastAsia="宋体" w:cs="宋体"/>
          <w:bCs/>
          <w:sz w:val="24"/>
          <w:szCs w:val="24"/>
        </w:rPr>
      </w:pPr>
      <w:r>
        <w:rPr>
          <w:rFonts w:hint="eastAsia" w:ascii="宋体" w:hAnsi="宋体" w:eastAsia="宋体" w:cs="宋体"/>
          <w:bCs/>
          <w:sz w:val="24"/>
          <w:szCs w:val="24"/>
        </w:rPr>
        <w:t>考生应掌握词汇、语法、语篇和语用等方面的语言知识，并能在特定情境下的语言活动中加以有效运用。</w:t>
      </w:r>
    </w:p>
    <w:p>
      <w:pPr>
        <w:keepNext w:val="0"/>
        <w:pageBreakBefore w:val="0"/>
        <w:kinsoku/>
        <w:wordWrap/>
        <w:overflowPunct/>
        <w:topLinePunct w:val="0"/>
        <w:autoSpaceDN/>
        <w:bidi w:val="0"/>
        <w:adjustRightInd/>
        <w:snapToGrid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1. 词汇</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考生应掌握5500左右的单词及相关附表中的内容（见附录1）。</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附录1的词汇表仅包含单词的基本词形，未包含单词的读音、词性、意义和形态变化等。考生应在听、说、读、写等语言实践中学习和掌握这些内容。同时，考生应掌握单词的习惯用法、包括搭配、固定表达等，并掌握单词之间的语义关系，如上下义关系、同义关系、反义关系等。</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此外，考生还应掌握转化、合成等英语构词法，能根据常用的前缀和后缀（见附录2）进行单词的派生，掌握常见的缩写词（见附录2）</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英语（一）试卷中出现超出词汇表及相关附表的单词时，不会给出中文注释，但会严格控制此类单词的数量。</w:t>
      </w:r>
    </w:p>
    <w:p>
      <w:pPr>
        <w:keepNext w:val="0"/>
        <w:pageBreakBefore w:val="0"/>
        <w:kinsoku/>
        <w:wordWrap/>
        <w:overflowPunct/>
        <w:topLinePunct w:val="0"/>
        <w:autoSpaceDN/>
        <w:bidi w:val="0"/>
        <w:adjustRightInd/>
        <w:snapToGrid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2. 语法、语篇、语用</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语法知识指词、词组、分句、句子等语法单位的类别、构成和功能等，语篇知识指书面和口头语篇的组织结构及上下文的衔接和连贯，语用知识指特定语言运用情境中的言语功能、话语规范及语体、修辞等表达形式。</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本大纲不列出语法、语篇、语用知识的具体项目，考生应在听、说、读、写等语言实践中学习和掌握这些内容，提高准确性、丰富性和得体性，能熟练运用于具体语境，有效把握和传递信息，实现特定交际意图。</w:t>
      </w:r>
    </w:p>
    <w:p>
      <w:pPr>
        <w:keepNext w:val="0"/>
        <w:pageBreakBefore w:val="0"/>
        <w:kinsoku/>
        <w:wordWrap/>
        <w:overflowPunct/>
        <w:topLinePunct w:val="0"/>
        <w:autoSpaceDN/>
        <w:bidi w:val="0"/>
        <w:adjustRightInd/>
        <w:snapToGrid w:val="0"/>
        <w:spacing w:line="360" w:lineRule="auto"/>
        <w:ind w:firstLine="281" w:firstLineChars="10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（二）语言技能</w:t>
      </w:r>
    </w:p>
    <w:p>
      <w:pPr>
        <w:keepNext w:val="0"/>
        <w:pageBreakBefore w:val="0"/>
        <w:kinsoku/>
        <w:wordWrap/>
        <w:overflowPunct/>
        <w:topLinePunct w:val="0"/>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考生应掌握理解英语话语意义的能力，包括听力理解能力和阅读理解能力；掌握运用英语表达意义的能力，包括口头表达能力和书面表达能力。英语（一）考试重点考查阅读和写作两种技能。</w:t>
      </w:r>
    </w:p>
    <w:p>
      <w:pPr>
        <w:keepNext w:val="0"/>
        <w:pageBreakBefore w:val="0"/>
        <w:kinsoku/>
        <w:wordWrap/>
        <w:overflowPunct/>
        <w:topLinePunct w:val="0"/>
        <w:autoSpaceDN/>
        <w:bidi w:val="0"/>
        <w:adjustRightInd/>
        <w:snapToGrid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1. 阅读</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考生应能读懂多种话题、多种类型的语言较复杂的文字材料。话题包括科技、经济、教育、社会、历史、文化等，类型包括新闻、评论、报告、论文、专著等。对所读材料，考生应能：</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1）概括主旨要义；</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2）理解具体信息；</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3）根据上下文推断单词和词组的含义；</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4）作出判断、推理和引申；</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5）理解作者的意图、观点和态度；</w:t>
      </w:r>
    </w:p>
    <w:p>
      <w:pPr>
        <w:keepNext w:val="0"/>
        <w:pageBreakBefore w:val="0"/>
        <w:kinsoku/>
        <w:wordWrap/>
        <w:overflowPunct/>
        <w:topLinePunct w:val="0"/>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6）理解文章结构和上下文逻辑关系；</w:t>
      </w:r>
    </w:p>
    <w:p>
      <w:pPr>
        <w:keepNext w:val="0"/>
        <w:pageBreakBefore w:val="0"/>
        <w:kinsoku/>
        <w:wordWrap/>
        <w:overflowPunct/>
        <w:topLinePunct w:val="0"/>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7）分析文中使用的修辞手法、论证方法等；</w:t>
      </w:r>
    </w:p>
    <w:p>
      <w:pPr>
        <w:keepNext w:val="0"/>
        <w:pageBreakBefore w:val="0"/>
        <w:kinsoku/>
        <w:wordWrap/>
        <w:overflowPunct/>
        <w:topLinePunct w:val="0"/>
        <w:autoSpaceDN/>
        <w:bidi w:val="0"/>
        <w:adjustRightInd/>
        <w:snapToGrid w:val="0"/>
        <w:spacing w:line="360" w:lineRule="auto"/>
        <w:ind w:firstLine="435"/>
        <w:textAlignment w:val="auto"/>
        <w:rPr>
          <w:rFonts w:hint="eastAsia" w:ascii="宋体" w:hAnsi="宋体" w:eastAsia="宋体" w:cs="宋体"/>
          <w:bCs/>
          <w:sz w:val="24"/>
          <w:szCs w:val="24"/>
        </w:rPr>
      </w:pPr>
      <w:r>
        <w:rPr>
          <w:rFonts w:hint="eastAsia" w:ascii="宋体" w:hAnsi="宋体" w:eastAsia="宋体" w:cs="宋体"/>
          <w:bCs/>
          <w:sz w:val="24"/>
          <w:szCs w:val="24"/>
        </w:rPr>
        <w:t>8）比较文中事实、观点、态度等的异同。</w:t>
      </w:r>
    </w:p>
    <w:p>
      <w:pPr>
        <w:keepNext w:val="0"/>
        <w:pageBreakBefore w:val="0"/>
        <w:kinsoku/>
        <w:wordWrap/>
        <w:overflowPunct/>
        <w:topLinePunct w:val="0"/>
        <w:autoSpaceDN/>
        <w:bidi w:val="0"/>
        <w:adjustRightInd/>
        <w:snapToGrid w:val="0"/>
        <w:spacing w:line="360" w:lineRule="auto"/>
        <w:ind w:firstLine="435"/>
        <w:textAlignment w:val="auto"/>
        <w:rPr>
          <w:rFonts w:hint="eastAsia" w:ascii="宋体" w:hAnsi="宋体" w:eastAsia="宋体" w:cs="宋体"/>
          <w:b/>
          <w:bCs w:val="0"/>
          <w:sz w:val="24"/>
          <w:szCs w:val="24"/>
        </w:rPr>
      </w:pPr>
      <w:r>
        <w:rPr>
          <w:rFonts w:hint="eastAsia" w:ascii="宋体" w:hAnsi="宋体" w:eastAsia="宋体" w:cs="宋体"/>
          <w:b/>
          <w:bCs w:val="0"/>
          <w:sz w:val="24"/>
          <w:szCs w:val="24"/>
        </w:rPr>
        <w:t>2. 写作</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考生应能写多种类型的应用文,包括书信、通知、告示、纪要等,并能写不同功能的文章，包括描述性、叙述性、说明性、论述性文章。写作时，考生应能做到：</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1）内容切中题意，按要求完成试题规定的任务；</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2）根据任务需求选择较丰富的语法结构和词汇；</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3）语言表达规范，用词准确，语法、拼写、标点正确；</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4）结构合理,层次清晰，内容连贯，合乎逻辑；</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5）根据写作目的和对象，选择恰当的文体和语体。</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III 考试形式、考试内容与试卷结构</w:t>
      </w:r>
    </w:p>
    <w:p>
      <w:pPr>
        <w:keepNext w:val="0"/>
        <w:pageBreakBefore w:val="0"/>
        <w:kinsoku/>
        <w:wordWrap/>
        <w:overflowPunct/>
        <w:topLinePunct w:val="0"/>
        <w:autoSpaceDN/>
        <w:bidi w:val="0"/>
        <w:adjustRightInd/>
        <w:snapToGrid w:val="0"/>
        <w:spacing w:line="360" w:lineRule="auto"/>
        <w:ind w:firstLine="281" w:firstLineChars="10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 xml:space="preserve"> （一）考试形式</w:t>
      </w:r>
    </w:p>
    <w:p>
      <w:pPr>
        <w:keepNext w:val="0"/>
        <w:pageBreakBefore w:val="0"/>
        <w:kinsoku/>
        <w:wordWrap/>
        <w:overflowPunct/>
        <w:topLinePunct w:val="0"/>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ab/>
      </w:r>
      <w:r>
        <w:rPr>
          <w:rFonts w:hint="eastAsia" w:ascii="宋体" w:hAnsi="宋体" w:eastAsia="宋体" w:cs="宋体"/>
          <w:bCs/>
          <w:sz w:val="24"/>
          <w:szCs w:val="24"/>
        </w:rPr>
        <w:t>考试形式为笔试。考试时间为180分钟。满分为100分。</w:t>
      </w:r>
    </w:p>
    <w:p>
      <w:pPr>
        <w:keepNext w:val="0"/>
        <w:pageBreakBefore w:val="0"/>
        <w:kinsoku/>
        <w:wordWrap/>
        <w:overflowPunct/>
        <w:topLinePunct w:val="0"/>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ab/>
      </w:r>
      <w:r>
        <w:rPr>
          <w:rFonts w:hint="eastAsia" w:ascii="宋体" w:hAnsi="宋体" w:eastAsia="宋体" w:cs="宋体"/>
          <w:bCs/>
          <w:sz w:val="24"/>
          <w:szCs w:val="24"/>
        </w:rPr>
        <w:t>考试使用1份试题册和1张答题卡。考生应按要求将选择题的答案涂写在答题卡相应题号的选项上，将非选择题的答案书写在答题卡指定位置的边框区域内。</w:t>
      </w:r>
    </w:p>
    <w:p>
      <w:pPr>
        <w:keepNext w:val="0"/>
        <w:pageBreakBefore w:val="0"/>
        <w:kinsoku/>
        <w:wordWrap/>
        <w:overflowPunct/>
        <w:topLinePunct w:val="0"/>
        <w:autoSpaceDN/>
        <w:bidi w:val="0"/>
        <w:adjustRightInd/>
        <w:snapToGrid w:val="0"/>
        <w:spacing w:line="360" w:lineRule="auto"/>
        <w:ind w:firstLine="482" w:firstLineChars="200"/>
        <w:textAlignment w:val="auto"/>
        <w:rPr>
          <w:rFonts w:hint="eastAsia" w:ascii="宋体" w:hAnsi="宋体" w:eastAsia="宋体" w:cs="宋体"/>
          <w:b/>
          <w:bCs/>
          <w:sz w:val="24"/>
          <w:szCs w:val="24"/>
        </w:rPr>
      </w:pPr>
    </w:p>
    <w:p>
      <w:pPr>
        <w:keepNext w:val="0"/>
        <w:pageBreakBefore w:val="0"/>
        <w:kinsoku/>
        <w:wordWrap/>
        <w:overflowPunct/>
        <w:topLinePunct w:val="0"/>
        <w:autoSpaceDN/>
        <w:bidi w:val="0"/>
        <w:adjustRightInd/>
        <w:snapToGrid w:val="0"/>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（二）考试内容</w:t>
      </w:r>
    </w:p>
    <w:p>
      <w:pPr>
        <w:keepNext w:val="0"/>
        <w:pageBreakBefore w:val="0"/>
        <w:kinsoku/>
        <w:wordWrap/>
        <w:overflowPunct/>
        <w:topLinePunct w:val="0"/>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ab/>
      </w:r>
      <w:r>
        <w:rPr>
          <w:rFonts w:hint="eastAsia" w:ascii="宋体" w:hAnsi="宋体" w:eastAsia="宋体" w:cs="宋体"/>
          <w:bCs/>
          <w:sz w:val="24"/>
          <w:szCs w:val="24"/>
        </w:rPr>
        <w:t>试题分三部分，共52题，包括英语知识运用、阅读理解和写作，共52小题。</w:t>
      </w:r>
    </w:p>
    <w:p>
      <w:pPr>
        <w:keepNext w:val="0"/>
        <w:pageBreakBefore w:val="0"/>
        <w:kinsoku/>
        <w:wordWrap/>
        <w:overflowPunct/>
        <w:topLinePunct w:val="0"/>
        <w:autoSpaceDN/>
        <w:bidi w:val="0"/>
        <w:adjustRightInd/>
        <w:snapToGrid w:val="0"/>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ab/>
      </w:r>
      <w:r>
        <w:rPr>
          <w:rFonts w:hint="eastAsia" w:ascii="宋体" w:hAnsi="宋体" w:eastAsia="宋体" w:cs="宋体"/>
          <w:b/>
          <w:bCs w:val="0"/>
          <w:sz w:val="24"/>
          <w:szCs w:val="24"/>
        </w:rPr>
        <w:t>第一部分  英语知识运用</w:t>
      </w:r>
    </w:p>
    <w:p>
      <w:pPr>
        <w:keepNext w:val="0"/>
        <w:pageBreakBefore w:val="0"/>
        <w:kinsoku/>
        <w:wordWrap/>
        <w:overflowPunct/>
        <w:topLinePunct w:val="0"/>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ab/>
      </w:r>
      <w:r>
        <w:rPr>
          <w:rFonts w:hint="eastAsia" w:ascii="宋体" w:hAnsi="宋体" w:eastAsia="宋体" w:cs="宋体"/>
          <w:bCs/>
          <w:sz w:val="24"/>
          <w:szCs w:val="24"/>
        </w:rPr>
        <w:t>该部分考查考生在具体语境中综合运用语言知识的能力。共20小题，每小题0.5分，共10分。</w:t>
      </w:r>
    </w:p>
    <w:p>
      <w:pPr>
        <w:keepNext w:val="0"/>
        <w:pageBreakBefore w:val="0"/>
        <w:kinsoku/>
        <w:wordWrap/>
        <w:overflowPunct/>
        <w:topLinePunct w:val="0"/>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ab/>
      </w:r>
      <w:r>
        <w:rPr>
          <w:rFonts w:hint="eastAsia" w:ascii="宋体" w:hAnsi="宋体" w:eastAsia="宋体" w:cs="宋体"/>
          <w:bCs/>
          <w:sz w:val="24"/>
          <w:szCs w:val="24"/>
        </w:rPr>
        <w:t>在一篇约280词的文章中留出20个空白，要求考生从每题所给出的4个选项中选出最佳选项填入空白，使补全后的文章语句通顺、意义连贯。</w:t>
      </w:r>
      <w:r>
        <w:rPr>
          <w:rFonts w:hint="eastAsia" w:ascii="宋体" w:hAnsi="宋体" w:eastAsia="宋体" w:cs="宋体"/>
          <w:bCs/>
          <w:sz w:val="24"/>
          <w:szCs w:val="24"/>
        </w:rPr>
        <w:tab/>
      </w:r>
    </w:p>
    <w:p>
      <w:pPr>
        <w:keepNext w:val="0"/>
        <w:pageBreakBefore w:val="0"/>
        <w:kinsoku/>
        <w:wordWrap/>
        <w:overflowPunct/>
        <w:topLinePunct w:val="0"/>
        <w:autoSpaceDN/>
        <w:bidi w:val="0"/>
        <w:adjustRightInd/>
        <w:snapToGrid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第二部分  阅读理解</w:t>
      </w:r>
    </w:p>
    <w:p>
      <w:pPr>
        <w:keepNext w:val="0"/>
        <w:pageBreakBefore w:val="0"/>
        <w:kinsoku/>
        <w:wordWrap/>
        <w:overflowPunct/>
        <w:topLinePunct w:val="0"/>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ab/>
      </w:r>
      <w:r>
        <w:rPr>
          <w:rFonts w:hint="eastAsia" w:ascii="宋体" w:hAnsi="宋体" w:eastAsia="宋体" w:cs="宋体"/>
          <w:bCs/>
          <w:sz w:val="24"/>
          <w:szCs w:val="24"/>
        </w:rPr>
        <w:t>该部分由A、B、C三节组成，考查考生理解书面英语的能力。共30小题，每小题2分，共60分。</w:t>
      </w:r>
    </w:p>
    <w:p>
      <w:pPr>
        <w:keepNext w:val="0"/>
        <w:pageBreakBefore w:val="0"/>
        <w:kinsoku/>
        <w:wordWrap/>
        <w:overflowPunct/>
        <w:topLinePunct w:val="0"/>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ab/>
      </w:r>
      <w:r>
        <w:rPr>
          <w:rFonts w:hint="eastAsia" w:ascii="宋体" w:hAnsi="宋体" w:eastAsia="宋体" w:cs="宋体"/>
          <w:bCs/>
          <w:sz w:val="24"/>
          <w:szCs w:val="24"/>
        </w:rPr>
        <w:t>A节（20小题）：考查考生概括主旨要义、理解具体信息、作出判断、推理和引申等能力。要求考生根据所提供的4篇文章的内容（总长度约为1 600-1700词），从每题所给出的4个选项中选出最佳选项。</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B节（5小题）：考查考生理解文章结构、上下文逻辑关系以及概括、比较等能力。本节有3种备选题型。每次考试从这3种题型中选择一种进行考查。</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备选题型包括：</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1）在一篇500~600词的文章中留出5个空白，要求考生从文后所给的7个选项中选出最佳的5项填入空白，使补后的文章结构完整、内容连贯、合乎逻辑。</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2）一篇长度500~600词的文章的段落顺序已打乱，要求考生根据文章的内容和上下文逻辑关系将所列段落（7~8个）按正确顺序排列，其中有2~3个段落的位置已经给出。</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3）在一篇500~600词的文章前或后有7个小标题或概括句，要求考生从这7个选项中为文中5个指定的语段分别选出最佳的小标题或概括句。</w:t>
      </w:r>
    </w:p>
    <w:p>
      <w:pPr>
        <w:keepNext w:val="0"/>
        <w:pageBreakBefore w:val="0"/>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C节（5小题）：主要考查考生理解语篇中概念或结构较复杂的语句并将其译成汉语的能力。要求考生阅读一篇约400词的文章中的5个画线部分（约150词）译成汉语，译文准确、完整、通顺。</w:t>
      </w:r>
    </w:p>
    <w:p>
      <w:pPr>
        <w:keepNext w:val="0"/>
        <w:pageBreakBefore w:val="0"/>
        <w:kinsoku/>
        <w:wordWrap/>
        <w:overflowPunct/>
        <w:topLinePunct w:val="0"/>
        <w:autoSpaceDN/>
        <w:bidi w:val="0"/>
        <w:adjustRightInd/>
        <w:snapToGrid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第三部分  写作</w:t>
      </w:r>
    </w:p>
    <w:p>
      <w:pPr>
        <w:keepNext w:val="0"/>
        <w:pageBreakBefore w:val="0"/>
        <w:kinsoku/>
        <w:wordWrap/>
        <w:overflowPunct/>
        <w:topLinePunct w:val="0"/>
        <w:autoSpaceDN/>
        <w:bidi w:val="0"/>
        <w:adjustRightInd/>
        <w:snapToGrid w:val="0"/>
        <w:spacing w:line="360" w:lineRule="auto"/>
        <w:ind w:firstLine="556" w:firstLineChars="232"/>
        <w:textAlignment w:val="auto"/>
        <w:rPr>
          <w:rFonts w:hint="eastAsia" w:ascii="宋体" w:hAnsi="宋体" w:eastAsia="宋体" w:cs="宋体"/>
          <w:bCs/>
          <w:sz w:val="24"/>
          <w:szCs w:val="24"/>
        </w:rPr>
      </w:pPr>
      <w:r>
        <w:rPr>
          <w:rFonts w:hint="eastAsia" w:ascii="宋体" w:hAnsi="宋体" w:eastAsia="宋体" w:cs="宋体"/>
          <w:bCs/>
          <w:sz w:val="24"/>
          <w:szCs w:val="24"/>
        </w:rPr>
        <w:t>该部分由 A、B 两节组成,考查考生的书面表达能力。共2小题,共30分</w:t>
      </w:r>
    </w:p>
    <w:p>
      <w:pPr>
        <w:keepNext w:val="0"/>
        <w:pageBreakBefore w:val="0"/>
        <w:kinsoku/>
        <w:wordWrap/>
        <w:overflowPunct/>
        <w:topLinePunct w:val="0"/>
        <w:autoSpaceDN/>
        <w:bidi w:val="0"/>
        <w:adjustRightInd/>
        <w:snapToGrid w:val="0"/>
        <w:spacing w:line="360" w:lineRule="auto"/>
        <w:ind w:firstLine="556" w:firstLineChars="232"/>
        <w:textAlignment w:val="auto"/>
        <w:rPr>
          <w:rFonts w:hint="eastAsia" w:ascii="宋体" w:hAnsi="宋体" w:eastAsia="宋体" w:cs="宋体"/>
          <w:bCs/>
          <w:sz w:val="24"/>
          <w:szCs w:val="24"/>
        </w:rPr>
      </w:pPr>
      <w:r>
        <w:rPr>
          <w:rFonts w:hint="eastAsia" w:ascii="宋体" w:hAnsi="宋体" w:eastAsia="宋体" w:cs="宋体"/>
          <w:bCs/>
          <w:sz w:val="24"/>
          <w:szCs w:val="24"/>
        </w:rPr>
        <w:t>A节（1小题）:要求考生根据规定情景写一篇约100词（标点符号不计算在内）的应用文,类型包括书信、通知、告示、纪要等共10分</w:t>
      </w:r>
    </w:p>
    <w:p>
      <w:pPr>
        <w:keepNext w:val="0"/>
        <w:pageBreakBefore w:val="0"/>
        <w:kinsoku/>
        <w:wordWrap/>
        <w:overflowPunct/>
        <w:topLinePunct w:val="0"/>
        <w:autoSpaceDN/>
        <w:bidi w:val="0"/>
        <w:adjustRightInd/>
        <w:snapToGrid w:val="0"/>
        <w:spacing w:line="360" w:lineRule="auto"/>
        <w:ind w:firstLine="556" w:firstLineChars="232"/>
        <w:textAlignment w:val="auto"/>
        <w:rPr>
          <w:rFonts w:hint="eastAsia" w:ascii="宋体" w:hAnsi="宋体" w:eastAsia="宋体" w:cs="宋体"/>
          <w:bCs/>
          <w:sz w:val="24"/>
          <w:szCs w:val="24"/>
        </w:rPr>
      </w:pPr>
      <w:r>
        <w:rPr>
          <w:rFonts w:hint="eastAsia" w:ascii="宋体" w:hAnsi="宋体" w:eastAsia="宋体" w:cs="宋体"/>
          <w:bCs/>
          <w:sz w:val="24"/>
          <w:szCs w:val="24"/>
        </w:rPr>
        <w:t>B节(1小题）:要求考生根据提示信息写一篇160~200词(标点符号不计算在内)的短文。提示信息的形式为文字、图画、图表等。共20分。</w:t>
      </w:r>
    </w:p>
    <w:p>
      <w:pPr>
        <w:keepNext w:val="0"/>
        <w:pageBreakBefore w:val="0"/>
        <w:kinsoku/>
        <w:wordWrap/>
        <w:overflowPunct/>
        <w:topLinePunct w:val="0"/>
        <w:autoSpaceDN/>
        <w:bidi w:val="0"/>
        <w:adjustRightInd/>
        <w:snapToGrid w:val="0"/>
        <w:spacing w:line="360" w:lineRule="auto"/>
        <w:ind w:firstLine="556" w:firstLineChars="232"/>
        <w:textAlignment w:val="auto"/>
        <w:rPr>
          <w:rFonts w:hint="eastAsia" w:ascii="宋体" w:hAnsi="宋体" w:eastAsia="宋体" w:cs="宋体"/>
          <w:bCs/>
          <w:sz w:val="24"/>
          <w:szCs w:val="24"/>
        </w:rPr>
      </w:pPr>
    </w:p>
    <w:p>
      <w:pPr>
        <w:keepNext w:val="0"/>
        <w:pageBreakBefore w:val="0"/>
        <w:kinsoku/>
        <w:wordWrap/>
        <w:overflowPunct/>
        <w:topLinePunct w:val="0"/>
        <w:autoSpaceDN/>
        <w:bidi w:val="0"/>
        <w:adjustRightInd/>
        <w:snapToGrid w:val="0"/>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（三）试卷结构</w:t>
      </w:r>
    </w:p>
    <w:tbl>
      <w:tblPr>
        <w:tblStyle w:val="6"/>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426"/>
        <w:gridCol w:w="1306"/>
        <w:gridCol w:w="1102"/>
        <w:gridCol w:w="1566"/>
        <w:gridCol w:w="1367"/>
        <w:gridCol w:w="1100"/>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shd w:val="clear" w:color="auto" w:fill="E9F8F4"/>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部分</w:t>
            </w:r>
          </w:p>
        </w:tc>
        <w:tc>
          <w:tcPr>
            <w:tcW w:w="42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节</w:t>
            </w:r>
          </w:p>
        </w:tc>
        <w:tc>
          <w:tcPr>
            <w:tcW w:w="130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为考生提供的信息</w:t>
            </w:r>
          </w:p>
        </w:tc>
        <w:tc>
          <w:tcPr>
            <w:tcW w:w="1102"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指导语语言</w:t>
            </w:r>
          </w:p>
        </w:tc>
        <w:tc>
          <w:tcPr>
            <w:tcW w:w="156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考查要点</w:t>
            </w:r>
          </w:p>
        </w:tc>
        <w:tc>
          <w:tcPr>
            <w:tcW w:w="136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题型</w:t>
            </w:r>
          </w:p>
        </w:tc>
        <w:tc>
          <w:tcPr>
            <w:tcW w:w="1100"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题目</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80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shd w:val="clear" w:color="auto" w:fill="E9F8F4"/>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I</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英语知识</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运用</w:t>
            </w:r>
          </w:p>
        </w:tc>
        <w:tc>
          <w:tcPr>
            <w:tcW w:w="42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p>
        </w:tc>
        <w:tc>
          <w:tcPr>
            <w:tcW w:w="130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1篇文章（约280词）</w:t>
            </w:r>
          </w:p>
        </w:tc>
        <w:tc>
          <w:tcPr>
            <w:tcW w:w="1102"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英语</w:t>
            </w:r>
          </w:p>
        </w:tc>
        <w:tc>
          <w:tcPr>
            <w:tcW w:w="156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综合运用语言知识</w:t>
            </w:r>
          </w:p>
        </w:tc>
        <w:tc>
          <w:tcPr>
            <w:tcW w:w="136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完形填空</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多项选择</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（四选一）</w:t>
            </w:r>
          </w:p>
        </w:tc>
        <w:tc>
          <w:tcPr>
            <w:tcW w:w="1100"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80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restart"/>
            <w:shd w:val="clear" w:color="auto" w:fill="E9F8F4"/>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II</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阅读理解</w:t>
            </w:r>
          </w:p>
        </w:tc>
        <w:tc>
          <w:tcPr>
            <w:tcW w:w="42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A</w:t>
            </w:r>
          </w:p>
        </w:tc>
        <w:tc>
          <w:tcPr>
            <w:tcW w:w="130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4篇文章</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（共</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1 600~1 700词）</w:t>
            </w:r>
          </w:p>
        </w:tc>
        <w:tc>
          <w:tcPr>
            <w:tcW w:w="1102"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英语</w:t>
            </w:r>
          </w:p>
        </w:tc>
        <w:tc>
          <w:tcPr>
            <w:tcW w:w="156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概括主旨要义、理解具体信息，作出判断、推理和引申等</w:t>
            </w:r>
          </w:p>
        </w:tc>
        <w:tc>
          <w:tcPr>
            <w:tcW w:w="136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多项选择</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（四选一）</w:t>
            </w:r>
          </w:p>
        </w:tc>
        <w:tc>
          <w:tcPr>
            <w:tcW w:w="1100"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80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shd w:val="clear" w:color="auto" w:fill="E9F8F4"/>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p>
        </w:tc>
        <w:tc>
          <w:tcPr>
            <w:tcW w:w="42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B</w:t>
            </w:r>
          </w:p>
        </w:tc>
        <w:tc>
          <w:tcPr>
            <w:tcW w:w="130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1篇文章</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（500-600词）</w:t>
            </w:r>
          </w:p>
        </w:tc>
        <w:tc>
          <w:tcPr>
            <w:tcW w:w="1102"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英语</w:t>
            </w:r>
          </w:p>
        </w:tc>
        <w:tc>
          <w:tcPr>
            <w:tcW w:w="156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trike/>
                <w:sz w:val="24"/>
                <w:szCs w:val="24"/>
              </w:rPr>
            </w:pPr>
            <w:r>
              <w:rPr>
                <w:rFonts w:hint="eastAsia" w:ascii="宋体" w:hAnsi="宋体" w:eastAsia="宋体" w:cs="宋体"/>
                <w:sz w:val="24"/>
                <w:szCs w:val="24"/>
              </w:rPr>
              <w:t>理解文章结构、上下文逻辑关系以及概括、比较等</w:t>
            </w:r>
          </w:p>
        </w:tc>
        <w:tc>
          <w:tcPr>
            <w:tcW w:w="136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选择搭配</w:t>
            </w:r>
          </w:p>
        </w:tc>
        <w:tc>
          <w:tcPr>
            <w:tcW w:w="1100"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80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shd w:val="clear" w:color="auto" w:fill="E9F8F4"/>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p>
        </w:tc>
        <w:tc>
          <w:tcPr>
            <w:tcW w:w="42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w:t>
            </w:r>
          </w:p>
        </w:tc>
        <w:tc>
          <w:tcPr>
            <w:tcW w:w="130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1篇文章（约400词），其中5个画线部分（约150词）</w:t>
            </w:r>
          </w:p>
        </w:tc>
        <w:tc>
          <w:tcPr>
            <w:tcW w:w="1102"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英语</w:t>
            </w:r>
          </w:p>
        </w:tc>
        <w:tc>
          <w:tcPr>
            <w:tcW w:w="156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理解语篇中概念或结构较复杂的语句并将其译成汉语</w:t>
            </w:r>
          </w:p>
        </w:tc>
        <w:tc>
          <w:tcPr>
            <w:tcW w:w="136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英译汉</w:t>
            </w:r>
          </w:p>
        </w:tc>
        <w:tc>
          <w:tcPr>
            <w:tcW w:w="1100"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80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restart"/>
            <w:shd w:val="clear" w:color="auto" w:fill="E9F8F4"/>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III</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写作</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（30分）</w:t>
            </w:r>
          </w:p>
        </w:tc>
        <w:tc>
          <w:tcPr>
            <w:tcW w:w="42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A</w:t>
            </w:r>
          </w:p>
        </w:tc>
        <w:tc>
          <w:tcPr>
            <w:tcW w:w="130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规定情景</w:t>
            </w:r>
          </w:p>
        </w:tc>
        <w:tc>
          <w:tcPr>
            <w:tcW w:w="1102"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sz w:val="24"/>
                <w:szCs w:val="24"/>
              </w:rPr>
              <w:t>英语</w:t>
            </w:r>
          </w:p>
        </w:tc>
        <w:tc>
          <w:tcPr>
            <w:tcW w:w="156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写书信、通知、告示、纪要等</w:t>
            </w:r>
          </w:p>
        </w:tc>
        <w:tc>
          <w:tcPr>
            <w:tcW w:w="136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应用文写作</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（约100词）</w:t>
            </w:r>
          </w:p>
        </w:tc>
        <w:tc>
          <w:tcPr>
            <w:tcW w:w="1100"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0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shd w:val="clear" w:color="auto" w:fill="E9F8F4"/>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p>
        </w:tc>
        <w:tc>
          <w:tcPr>
            <w:tcW w:w="42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B</w:t>
            </w:r>
          </w:p>
        </w:tc>
        <w:tc>
          <w:tcPr>
            <w:tcW w:w="130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文字、图画、图表等</w:t>
            </w:r>
          </w:p>
        </w:tc>
        <w:tc>
          <w:tcPr>
            <w:tcW w:w="1102"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英语</w:t>
            </w:r>
          </w:p>
        </w:tc>
        <w:tc>
          <w:tcPr>
            <w:tcW w:w="1566"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trike/>
                <w:sz w:val="24"/>
                <w:szCs w:val="24"/>
              </w:rPr>
            </w:pPr>
            <w:r>
              <w:rPr>
                <w:rFonts w:hint="eastAsia" w:ascii="宋体" w:hAnsi="宋体" w:eastAsia="宋体" w:cs="宋体"/>
                <w:sz w:val="24"/>
                <w:szCs w:val="24"/>
              </w:rPr>
              <w:t>写描述性、叙述性、说明性、议论性文章</w:t>
            </w:r>
          </w:p>
        </w:tc>
        <w:tc>
          <w:tcPr>
            <w:tcW w:w="136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短文写作</w:t>
            </w:r>
          </w:p>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（160</w:t>
            </w:r>
            <w:r>
              <w:rPr>
                <w:rFonts w:hint="eastAsia" w:ascii="宋体" w:hAnsi="宋体" w:eastAsia="宋体" w:cs="宋体"/>
                <w:bCs/>
                <w:sz w:val="24"/>
                <w:szCs w:val="24"/>
              </w:rPr>
              <w:t>~</w:t>
            </w:r>
            <w:r>
              <w:rPr>
                <w:rFonts w:hint="eastAsia" w:ascii="宋体" w:hAnsi="宋体" w:eastAsia="宋体" w:cs="宋体"/>
                <w:sz w:val="24"/>
                <w:szCs w:val="24"/>
              </w:rPr>
              <w:t>200词）</w:t>
            </w:r>
          </w:p>
        </w:tc>
        <w:tc>
          <w:tcPr>
            <w:tcW w:w="1100"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0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shd w:val="clear" w:color="auto" w:fill="E9F8F4"/>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总计</w:t>
            </w:r>
          </w:p>
        </w:tc>
        <w:tc>
          <w:tcPr>
            <w:tcW w:w="5767" w:type="dxa"/>
            <w:gridSpan w:val="5"/>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p>
        </w:tc>
        <w:tc>
          <w:tcPr>
            <w:tcW w:w="1100"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52</w:t>
            </w:r>
          </w:p>
        </w:tc>
        <w:tc>
          <w:tcPr>
            <w:tcW w:w="807" w:type="dxa"/>
            <w:noWrap w:val="0"/>
            <w:vAlign w:val="center"/>
          </w:tcPr>
          <w:p>
            <w:pPr>
              <w:keepNext w:val="0"/>
              <w:pageBreakBefore w:val="0"/>
              <w:kinsoku/>
              <w:wordWrap/>
              <w:overflowPunct/>
              <w:topLinePunct w:val="0"/>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r>
    </w:tbl>
    <w:p>
      <w:pPr>
        <w:rPr>
          <w:rFonts w:hint="eastAsia" w:ascii="微软雅黑" w:hAnsi="微软雅黑" w:eastAsia="微软雅黑"/>
          <w:b/>
          <w:bCs/>
          <w:color w:val="000000"/>
          <w:kern w:val="0"/>
          <w:sz w:val="30"/>
          <w:szCs w:val="30"/>
          <w:lang w:val="en-US" w:eastAsia="zh-CN"/>
        </w:rPr>
      </w:pPr>
    </w:p>
    <w:p>
      <w:pPr>
        <w:keepNext w:val="0"/>
        <w:pageBreakBefore w:val="0"/>
        <w:widowControl/>
        <w:kinsoku/>
        <w:wordWrap/>
        <w:overflowPunct/>
        <w:topLinePunct w:val="0"/>
        <w:autoSpaceDN/>
        <w:bidi w:val="0"/>
        <w:adjustRightInd/>
        <w:snapToGrid w:val="0"/>
        <w:spacing w:line="360" w:lineRule="auto"/>
        <w:jc w:val="center"/>
        <w:textAlignment w:val="auto"/>
        <w:rPr>
          <w:rFonts w:hint="eastAsia" w:ascii="微软雅黑" w:hAnsi="微软雅黑" w:eastAsia="微软雅黑"/>
          <w:b/>
          <w:bCs/>
          <w:color w:val="000000"/>
          <w:kern w:val="0"/>
          <w:sz w:val="30"/>
          <w:szCs w:val="30"/>
          <w:lang w:val="en-US" w:eastAsia="zh-CN"/>
        </w:rPr>
      </w:pPr>
      <w:r>
        <w:rPr>
          <w:rFonts w:hint="eastAsia" w:ascii="微软雅黑" w:hAnsi="微软雅黑" w:eastAsia="微软雅黑"/>
          <w:b/>
          <w:bCs/>
          <w:color w:val="000000"/>
          <w:kern w:val="0"/>
          <w:sz w:val="30"/>
          <w:szCs w:val="30"/>
          <w:lang w:val="en-US" w:eastAsia="zh-CN"/>
        </w:rPr>
        <w:t>2024届考研 新大纲权威深度解析</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大纲变动对比超级解读   各科考点规划科学方案</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 xml:space="preserve">  备考方案调整最优策略   考研决战100天战略</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360" w:lineRule="auto"/>
        <w:ind w:left="0" w:right="0"/>
        <w:jc w:val="center"/>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权威直播：第一时间权威直播、提供超常规考研最新动向！</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考点分析：第一时间掌握考点变化、预测考点范围及难度！</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备考指导：深度整合提炼专家高层规则设计，提供高端备考方案！</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高阶资源：赠送数十项新大纲配套高价值资源及先进学习工具，精选高效提升课程！</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360" w:lineRule="auto"/>
        <w:ind w:left="0" w:right="0"/>
        <w:jc w:val="center"/>
        <w:textAlignment w:val="auto"/>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扫码入群即可全部获取！</w:t>
      </w:r>
    </w:p>
    <w:p>
      <w:pPr>
        <w:keepNext w:val="0"/>
        <w:keepLines w:val="0"/>
        <w:pageBreakBefore w:val="0"/>
        <w:widowControl/>
        <w:kinsoku/>
        <w:wordWrap/>
        <w:overflowPunct/>
        <w:topLinePunct w:val="0"/>
        <w:autoSpaceDN/>
        <w:bidi w:val="0"/>
        <w:adjustRightInd/>
        <w:snapToGrid w:val="0"/>
        <w:spacing w:line="360" w:lineRule="auto"/>
        <w:jc w:val="center"/>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drawing>
          <wp:inline distT="0" distB="0" distL="114300" distR="114300">
            <wp:extent cx="1021080" cy="1021080"/>
            <wp:effectExtent l="0" t="0" r="7620" b="7620"/>
            <wp:docPr id="1" name="图片 1" descr="lQLPJxH0b0XUH6jNAYzNAYywVUvTFW3B_Q8E90MHxEAgAA_396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JxH0b0XUH6jNAYzNAYywVUvTFW3B_Q8E90MHxEAgAA_396_396"/>
                    <pic:cNvPicPr>
                      <a:picLocks noChangeAspect="1"/>
                    </pic:cNvPicPr>
                  </pic:nvPicPr>
                  <pic:blipFill>
                    <a:blip r:embed="rId13"/>
                    <a:stretch>
                      <a:fillRect/>
                    </a:stretch>
                  </pic:blipFill>
                  <pic:spPr>
                    <a:xfrm>
                      <a:off x="0" y="0"/>
                      <a:ext cx="1021080" cy="1021080"/>
                    </a:xfrm>
                    <a:prstGeom prst="rect">
                      <a:avLst/>
                    </a:prstGeom>
                  </pic:spPr>
                </pic:pic>
              </a:graphicData>
            </a:graphic>
          </wp:inline>
        </w:drawing>
      </w:r>
    </w:p>
    <w:p>
      <w:pPr>
        <w:keepNext w:val="0"/>
        <w:pageBreakBefore w:val="0"/>
        <w:widowControl/>
        <w:kinsoku/>
        <w:wordWrap/>
        <w:overflowPunct/>
        <w:topLinePunct w:val="0"/>
        <w:autoSpaceDN/>
        <w:bidi w:val="0"/>
        <w:adjustRightInd/>
        <w:snapToGrid w:val="0"/>
        <w:spacing w:line="360" w:lineRule="auto"/>
        <w:textAlignment w:val="auto"/>
        <w:rPr>
          <w:rFonts w:hint="eastAsia" w:ascii="Times New Roman" w:hAnsi="Times New Roman" w:cs="Times New Roman"/>
          <w:kern w:val="0"/>
          <w:szCs w:val="21"/>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360" w:lineRule="auto"/>
        <w:ind w:left="0" w:right="0"/>
        <w:jc w:val="center"/>
        <w:textAlignment w:val="auto"/>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关注“海文考研教育”官方微信公众号</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360" w:lineRule="auto"/>
        <w:ind w:left="0" w:right="0"/>
        <w:jc w:val="center"/>
        <w:textAlignment w:val="auto"/>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后台回复</w:t>
      </w:r>
      <w:r>
        <w:rPr>
          <w:rFonts w:hint="eastAsia" w:ascii="宋体" w:hAnsi="宋体" w:eastAsia="宋体" w:cs="宋体"/>
          <w:b/>
          <w:bCs/>
          <w:color w:val="C00000"/>
          <w:kern w:val="2"/>
          <w:sz w:val="24"/>
          <w:szCs w:val="24"/>
          <w:lang w:val="en-US" w:eastAsia="zh-CN" w:bidi="ar"/>
        </w:rPr>
        <w:t>“24考研大纲”</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360" w:lineRule="auto"/>
        <w:ind w:left="0" w:right="0"/>
        <w:jc w:val="center"/>
        <w:textAlignment w:val="auto"/>
        <w:rPr>
          <w:rFonts w:hint="default" w:ascii="Calibri" w:hAnsi="Calibri" w:eastAsia="宋体" w:cs="Times New Roman"/>
          <w:kern w:val="2"/>
          <w:sz w:val="24"/>
          <w:szCs w:val="24"/>
          <w:lang w:val="en-US"/>
        </w:rPr>
      </w:pPr>
      <w:r>
        <w:rPr>
          <w:rFonts w:hint="eastAsia" w:ascii="宋体" w:hAnsi="宋体" w:eastAsia="宋体" w:cs="宋体"/>
          <w:kern w:val="2"/>
          <w:sz w:val="24"/>
          <w:szCs w:val="24"/>
          <w:lang w:val="en-US" w:eastAsia="zh-CN" w:bidi="ar"/>
        </w:rPr>
        <w:t>即可领取</w:t>
      </w:r>
      <w:r>
        <w:rPr>
          <w:rFonts w:hint="eastAsia" w:ascii="Calibri" w:hAnsi="Calibri" w:eastAsia="宋体" w:cs="Calibri"/>
          <w:kern w:val="2"/>
          <w:sz w:val="24"/>
          <w:szCs w:val="24"/>
          <w:lang w:val="en-US" w:eastAsia="zh-CN" w:bidi="ar"/>
        </w:rPr>
        <w:t>历年考研大纲对比表</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360" w:lineRule="auto"/>
        <w:ind w:left="0" w:right="0"/>
        <w:jc w:val="center"/>
        <w:textAlignment w:val="auto"/>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（持续更新中）</w:t>
      </w:r>
    </w:p>
    <w:p>
      <w:pPr>
        <w:keepNext w:val="0"/>
        <w:pageBreakBefore w:val="0"/>
        <w:widowControl/>
        <w:kinsoku/>
        <w:wordWrap/>
        <w:overflowPunct/>
        <w:topLinePunct w:val="0"/>
        <w:autoSpaceDN/>
        <w:bidi w:val="0"/>
        <w:adjustRightInd/>
        <w:snapToGrid w:val="0"/>
        <w:spacing w:line="360" w:lineRule="auto"/>
        <w:jc w:val="center"/>
        <w:textAlignment w:val="auto"/>
        <w:rPr>
          <w:rFonts w:hint="eastAsia" w:ascii="Times New Roman" w:hAnsi="Times New Roman" w:cs="Times New Roman" w:eastAsiaTheme="minorEastAsia"/>
          <w:kern w:val="0"/>
          <w:szCs w:val="21"/>
          <w:lang w:eastAsia="zh-CN"/>
        </w:rPr>
      </w:pPr>
      <w:r>
        <w:rPr>
          <w:rFonts w:hint="eastAsia" w:ascii="Times New Roman" w:hAnsi="Times New Roman" w:cs="Times New Roman" w:eastAsiaTheme="minorEastAsia"/>
          <w:kern w:val="0"/>
          <w:szCs w:val="21"/>
          <w:lang w:eastAsia="zh-CN"/>
        </w:rPr>
        <w:drawing>
          <wp:inline distT="0" distB="0" distL="114300" distR="114300">
            <wp:extent cx="1162685" cy="1162685"/>
            <wp:effectExtent l="0" t="0" r="18415" b="18415"/>
            <wp:docPr id="12" name="图片 12" descr="a0c7c7ef181baa40462a83bdd0771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0c7c7ef181baa40462a83bdd077181a"/>
                    <pic:cNvPicPr>
                      <a:picLocks noChangeAspect="1"/>
                    </pic:cNvPicPr>
                  </pic:nvPicPr>
                  <pic:blipFill>
                    <a:blip r:embed="rId14"/>
                    <a:stretch>
                      <a:fillRect/>
                    </a:stretch>
                  </pic:blipFill>
                  <pic:spPr>
                    <a:xfrm>
                      <a:off x="0" y="0"/>
                      <a:ext cx="1162685" cy="1162685"/>
                    </a:xfrm>
                    <a:prstGeom prst="rect">
                      <a:avLst/>
                    </a:prstGeom>
                  </pic:spPr>
                </pic:pic>
              </a:graphicData>
            </a:graphic>
          </wp:inline>
        </w:drawing>
      </w:r>
    </w:p>
    <w:sectPr>
      <w:footerReference r:id="rId10" w:type="first"/>
      <w:footerReference r:id="rId8" w:type="default"/>
      <w:footerReference r:id="rId9" w:type="even"/>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6432" behindDoc="0" locked="0" layoutInCell="1" allowOverlap="1">
              <wp:simplePos x="0" y="0"/>
              <wp:positionH relativeFrom="column">
                <wp:posOffset>-142240</wp:posOffset>
              </wp:positionH>
              <wp:positionV relativeFrom="paragraph">
                <wp:posOffset>34925</wp:posOffset>
              </wp:positionV>
              <wp:extent cx="76200" cy="76200"/>
              <wp:effectExtent l="0" t="0" r="0" b="0"/>
              <wp:wrapNone/>
              <wp:docPr id="79"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1.2pt;margin-top:2.75pt;height:6pt;width:6pt;z-index:251666432;mso-width-relative:page;mso-height-relative:page;" fillcolor="#33B996" filled="t" stroked="f" coordsize="21600,21600" o:gfxdata="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DzM/YAAAACAEAAA8AAAAAAAAAAQAgAAAAIgAAAGRycy9kb3ducmV2Lnht&#10;bFBLAQIUABQAAAAIAIdO4kDWk/nPwAEAAHUDAAAOAAAAAAAAAAEAIAAAACcBAABkcnMvZTJvRG9j&#10;LnhtbFBLBQYAAAAABgAGAFkBAABZBQAAAAA=&#10;">
              <v:fill on="t"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7456" behindDoc="0" locked="0" layoutInCell="1" allowOverlap="1">
              <wp:simplePos x="0" y="0"/>
              <wp:positionH relativeFrom="column">
                <wp:posOffset>5322570</wp:posOffset>
              </wp:positionH>
              <wp:positionV relativeFrom="paragraph">
                <wp:posOffset>34925</wp:posOffset>
              </wp:positionV>
              <wp:extent cx="76200" cy="76200"/>
              <wp:effectExtent l="0" t="0" r="0" b="0"/>
              <wp:wrapNone/>
              <wp:docPr id="81"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19.1pt;margin-top:2.75pt;height:6pt;width:6pt;z-index:251667456;mso-width-relative:page;mso-height-relative:page;" fillcolor="#33B996" filled="t" stroked="f" coordsize="21600,21600" o:gfxdata="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dhn2AAAAAgBAAAPAAAAAAAAAAEAIAAAACIAAABk&#10;cnMvZG93bnJldi54bWxQSwECFAAUAAAACACHTuJAuDAWQs0BAACBAwAADgAAAAAAAAABACAAAAAn&#10;AQAAZHJzL2Uyb0RvYy54bWxQSwUGAAAAAAYABgBZAQAAZgUAAAAA&#10;">
              <v:fill on="t" focussize="0,0"/>
              <v:stroke on="f"/>
              <v:imagedata o:title=""/>
              <o:lock v:ext="edit" aspectratio="f"/>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34925</wp:posOffset>
              </wp:positionV>
              <wp:extent cx="76200" cy="76200"/>
              <wp:effectExtent l="0" t="0" r="0" b="0"/>
              <wp:wrapNone/>
              <wp:docPr id="30"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0pt;margin-top:2.75pt;height:6pt;width:6pt;z-index:251662336;mso-width-relative:page;mso-height-relative:page;" fillcolor="#33B996" filled="t" stroked="f" coordsize="21600,21600" o:gfxdata="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swkLNUAAAAHAQAADwAAAAAAAAABACAAAAAiAAAAZHJzL2Rvd25yZXYueG1sUEsB&#10;AhQAFAAAAAgAh07iQN/H2dC/AQAAdQMAAA4AAAAAAAAAAQAgAAAAJAEAAGRycy9lMm9Eb2MueG1s&#10;UEsFBgAAAAAGAAYAWQEAAFUFA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3"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Ei1j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4384" behindDoc="0" locked="0" layoutInCell="1" allowOverlap="1">
              <wp:simplePos x="0" y="0"/>
              <wp:positionH relativeFrom="column">
                <wp:posOffset>5806440</wp:posOffset>
              </wp:positionH>
              <wp:positionV relativeFrom="paragraph">
                <wp:posOffset>34925</wp:posOffset>
              </wp:positionV>
              <wp:extent cx="76200" cy="76200"/>
              <wp:effectExtent l="0" t="0" r="0" b="0"/>
              <wp:wrapNone/>
              <wp:docPr id="45"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57.2pt;margin-top:2.75pt;height:6pt;width:6pt;z-index:251664384;mso-width-relative:page;mso-height-relative:page;" fillcolor="#33B996" filled="t" stroked="f" coordsize="21600,21600" o:gfxdata="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xJpjYAAAACAEAAA8AAAAAAAAAAQAgAAAAIgAAAGRy&#10;cy9kb3ducmV2LnhtbFBLAQIUABQAAAAIAIdO4kC/EZUMzAEAAIEDAAAOAAAAAAAAAAEAIAAAACcB&#10;AABkcnMvZTJvRG9jLnhtbFBLBQYAAAAABgAGAFkBAABlBQ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chHJL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right="90" w:rightChars="0"/>
      <w:jc w:val="right"/>
      <w:rPr>
        <w:color w:val="33B996"/>
        <w14:textFill>
          <w14:solidFill>
            <w14:srgbClr w14:val="33B996">
              <w14:alpha w14:val="0"/>
            </w14:srgbClr>
          </w14:solidFill>
        </w14:textFill>
      </w:rPr>
    </w:pPr>
    <w:r>
      <w:rPr>
        <w:sz w:val="28"/>
      </w:rPr>
      <mc:AlternateContent>
        <mc:Choice Requires="wps">
          <w:drawing>
            <wp:anchor distT="0" distB="0" distL="114300" distR="114300" simplePos="0" relativeHeight="251674624" behindDoc="0" locked="0" layoutInCell="1" allowOverlap="1">
              <wp:simplePos x="0" y="0"/>
              <wp:positionH relativeFrom="column">
                <wp:posOffset>2282190</wp:posOffset>
              </wp:positionH>
              <wp:positionV relativeFrom="paragraph">
                <wp:posOffset>-99695</wp:posOffset>
              </wp:positionV>
              <wp:extent cx="3312160" cy="300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万学海文考研2024考研英语（一）大纲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pt;margin-top:-7.85pt;height:23.65pt;width:260.8pt;z-index:251674624;mso-width-relative:page;mso-height-relative:page;" filled="f" stroked="f" coordsize="21600,21600" o:gfxdata="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cXbTnbAAAACgEAAA8AAAAAAAAAAQAgAAAAIgAAAGRy&#10;cy9kb3ducmV2LnhtbFBLAQIUABQAAAAIAIdO4kBBG2oIOwIAAGYEAAAOAAAAAAAAAAEAIAAAACoB&#10;AABkcnMvZTJvRG9jLnhtbFBLBQYAAAAABgAGAFkBAADXBQAAAAA=&#10;">
              <v:fill on="f" focussize="0,0"/>
              <v:stroke on="f" weight="0.5pt"/>
              <v:imagedata o:title=""/>
              <o:lock v:ext="edit" aspectratio="f"/>
              <v:textbo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万学海文考研2024考研英语（一）大纲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v:textbox>
            </v:shape>
          </w:pict>
        </mc:Fallback>
      </mc:AlternateContent>
    </w:r>
    <w:r>
      <w:rPr>
        <w:rFonts w:asciiTheme="majorHAnsi" w:hAnsiTheme="majorHAnsi" w:eastAsiaTheme="majorEastAsia" w:cstheme="majorBidi"/>
        <w:sz w:val="28"/>
        <w:szCs w:val="28"/>
      </w:rPr>
      <w:drawing>
        <wp:anchor distT="0" distB="0" distL="114935" distR="114935" simplePos="0" relativeHeight="251676672" behindDoc="0" locked="0" layoutInCell="1" allowOverlap="1">
          <wp:simplePos x="0" y="0"/>
          <wp:positionH relativeFrom="column">
            <wp:posOffset>180340</wp:posOffset>
          </wp:positionH>
          <wp:positionV relativeFrom="paragraph">
            <wp:posOffset>-233680</wp:posOffset>
          </wp:positionV>
          <wp:extent cx="1614170" cy="450850"/>
          <wp:effectExtent l="0" t="0" r="11430" b="0"/>
          <wp:wrapNone/>
          <wp:docPr id="6" name="图片 6"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50850"/>
                  </a:xfrm>
                  <a:prstGeom prst="rect">
                    <a:avLst/>
                  </a:prstGeom>
                </pic:spPr>
              </pic:pic>
            </a:graphicData>
          </a:graphic>
        </wp:anchor>
      </w:drawing>
    </w:r>
    <w:r>
      <w:rPr>
        <w:sz w:val="18"/>
      </w:rPr>
      <mc:AlternateContent>
        <mc:Choice Requires="wpg">
          <w:drawing>
            <wp:anchor distT="0" distB="0" distL="114300" distR="114300" simplePos="0" relativeHeight="251660288" behindDoc="1" locked="0" layoutInCell="1" allowOverlap="1">
              <wp:simplePos x="0" y="0"/>
              <wp:positionH relativeFrom="column">
                <wp:posOffset>1703070</wp:posOffset>
              </wp:positionH>
              <wp:positionV relativeFrom="paragraph">
                <wp:posOffset>-126365</wp:posOffset>
              </wp:positionV>
              <wp:extent cx="4059555" cy="361950"/>
              <wp:effectExtent l="0" t="0" r="17145" b="0"/>
              <wp:wrapNone/>
              <wp:docPr id="26" name="组合 26"/>
              <wp:cNvGraphicFramePr/>
              <a:graphic xmlns:a="http://schemas.openxmlformats.org/drawingml/2006/main">
                <a:graphicData uri="http://schemas.microsoft.com/office/word/2010/wordprocessingGroup">
                  <wpg:wgp>
                    <wpg:cNvGrpSpPr/>
                    <wpg:grpSpPr>
                      <a:xfrm>
                        <a:off x="0" y="0"/>
                        <a:ext cx="4059555" cy="361950"/>
                        <a:chOff x="4454" y="35267"/>
                        <a:chExt cx="6393" cy="570"/>
                      </a:xfrm>
                    </wpg:grpSpPr>
                    <wps:wsp>
                      <wps:cNvPr id="22" name="矩形 22"/>
                      <wps:cNvSpPr/>
                      <wps:spPr>
                        <a:xfrm>
                          <a:off x="4454" y="35270"/>
                          <a:ext cx="6096"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流程图: 延期 23"/>
                      <wps:cNvSpPr/>
                      <wps:spPr>
                        <a:xfrm>
                          <a:off x="10264" y="3526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4.1pt;margin-top:-9.95pt;height:28.5pt;width:319.65pt;z-index:-251656192;mso-width-relative:page;mso-height-relative:page;" coordorigin="4454,35267" coordsize="6393,570" o:gfxdata="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JE7Ig/bAAAACgEAAA8AAAAA&#10;AAAAAQAgAAAAIgAAAGRycy9kb3ducmV2LnhtbFBLAQIUABQAAAAIAIdO4kAW00TjLgMAAO0IAAAO&#10;AAAAAAAAAAEAIAAAACoBAABkcnMvZTJvRG9jLnhtbFBLBQYAAAAABgAGAFkBAADKBgAAAAA=&#10;">
              <o:lock v:ext="edit" aspectratio="f"/>
              <v:rect id="_x0000_s1026" o:spid="_x0000_s1026" o:spt="1" style="position:absolute;left:4454;top:35270;height:567;width:6096;v-text-anchor:middle;" fillcolor="#CFEAE9" filled="t" stroked="f" coordsize="21600,21600" o:gfxdata="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4ZALsAAADb&#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rPr>
                          <w:rFonts w:hint="default"/>
                          <w:lang w:val="en-GB"/>
                        </w:rPr>
                      </w:pPr>
                    </w:p>
                  </w:txbxContent>
                </v:textbox>
              </v:rect>
              <v:shape id="_x0000_s1026" o:spid="_x0000_s1026" o:spt="135" type="#_x0000_t135" style="position:absolute;left:10264;top:35267;height:567;width:583;v-text-anchor:middle;" fillcolor="#CFEAE9" filled="t" stroked="f" coordsize="21600,21600" o:gfxdata="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OIAb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lang w:val="en-GB"/>
                        </w:rPr>
                      </w:pPr>
                    </w:p>
                  </w:txbxContent>
                </v:textbox>
              </v:shape>
            </v:group>
          </w:pict>
        </mc:Fallback>
      </mc:AlternateContent>
    </w:r>
    <w:r>
      <w:rPr>
        <w:sz w:val="18"/>
      </w:rPr>
      <mc:AlternateContent>
        <mc:Choice Requires="wpg">
          <w:drawing>
            <wp:anchor distT="0" distB="0" distL="114300" distR="114300" simplePos="0" relativeHeight="251668480" behindDoc="1" locked="0" layoutInCell="1" allowOverlap="1">
              <wp:simplePos x="0" y="0"/>
              <wp:positionH relativeFrom="column">
                <wp:posOffset>3175</wp:posOffset>
              </wp:positionH>
              <wp:positionV relativeFrom="paragraph">
                <wp:posOffset>-268605</wp:posOffset>
              </wp:positionV>
              <wp:extent cx="1942465" cy="504190"/>
              <wp:effectExtent l="635" t="0" r="0" b="10160"/>
              <wp:wrapNone/>
              <wp:docPr id="7" name="组合 7"/>
              <wp:cNvGraphicFramePr/>
              <a:graphic xmlns:a="http://schemas.openxmlformats.org/drawingml/2006/main">
                <a:graphicData uri="http://schemas.microsoft.com/office/word/2010/wordprocessingGroup">
                  <wpg:wgp>
                    <wpg:cNvGrpSpPr/>
                    <wpg:grpSpPr>
                      <a:xfrm flipH="1">
                        <a:off x="0" y="0"/>
                        <a:ext cx="1942465" cy="504190"/>
                        <a:chOff x="13321" y="35064"/>
                        <a:chExt cx="3059" cy="794"/>
                      </a:xfrm>
                    </wpg:grpSpPr>
                    <wps:wsp>
                      <wps:cNvPr id="4"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25pt;margin-top:-21.15pt;height:39.7pt;width:152.95pt;z-index:-251648000;mso-width-relative:page;mso-height-relative:page;" coordorigin="13321,35064" coordsize="3059,794" o:gfxdata="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E8ednWAAAABwEAAA8AAAAAAAAAAQAgAAAAIgAAAGRycy9kb3ducmV2LnhtbFBLAQIUABQA&#10;AAAIAIdO4kBxfS96SAMAAAUJAAAOAAAAAAAAAAEAIAAAACUBAABkcnMvZTJvRG9jLnhtbFBLBQYA&#10;AAAABgAGAFkBAADfBgAAAAA=&#10;">
              <o:lock v:ext="edit" aspectratio="f"/>
              <v:shape id="_x0000_s1026" o:spid="_x0000_s1026" o:spt="135" type="#_x0000_t135" style="position:absolute;left:15586;top:35064;height:795;width:795;v-text-anchor:middle;" fillcolor="#33B996" filled="t" stroked="f" coordsize="21600,21600" o:gfxdata="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vSBbsAAADa&#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jc w:val="center"/>
                        <w:rPr>
                          <w:rFonts w:hint="default"/>
                          <w:color w:val="1067BF"/>
                          <w:lang w:val="en-GB"/>
                        </w:rPr>
                      </w:pPr>
                    </w:p>
                  </w:txbxContent>
                </v:textbox>
              </v:shape>
              <v:shape id="_x0000_s1026" o:spid="_x0000_s1026" o:spt="7" type="#_x0000_t7" style="position:absolute;left:13321;top:35064;height:794;width:2550;v-text-anchor:middle;" fillcolor="#33B996" filled="t" stroked="f" coordsize="21600,21600" o:gfxdata="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tNA9vQAA&#10;ANoAAAAPAAAAAAAAAAEAIAAAACIAAABkcnMvZG93bnJldi54bWxQSwECFAAUAAAACACHTuJAMy8F&#10;njsAAAA5AAAAEAAAAAAAAAABACAAAAAMAQAAZHJzL3NoYXBleG1sLnhtbFBLBQYAAAAABgAGAFsB&#10;AAC2AwAAAAA=&#10;" adj="1681">
                <v:fill on="t" focussize="0,0"/>
                <v:stroke on="f" weight="2pt"/>
                <v:imagedata o:title=""/>
                <o:lock v:ext="edit" aspectratio="f"/>
                <v:textbox>
                  <w:txbxContent>
                    <w:p>
                      <w:pPr>
                        <w:jc w:val="center"/>
                        <w:rPr>
                          <w:rFonts w:hint="default"/>
                          <w:color w:val="1067BF"/>
                          <w:lang w:val="en-GB"/>
                        </w:rPr>
                      </w:pPr>
                    </w:p>
                  </w:txbxContent>
                </v:textbox>
              </v:shape>
            </v:group>
          </w:pict>
        </mc:Fallback>
      </mc:AlternateContent>
    </w: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top</wp:align>
          </wp:positionV>
          <wp:extent cx="7559040" cy="9924415"/>
          <wp:effectExtent l="0" t="0" r="0" b="0"/>
          <wp:wrapNone/>
          <wp:docPr id="8"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360" w:leftChars="0" w:firstLine="0" w:firstLineChars="0"/>
      <w:jc w:val="left"/>
      <w:rPr>
        <w:rFonts w:hint="eastAsia" w:eastAsiaTheme="minorEastAsia"/>
        <w:color w:val="33B996"/>
        <w:lang w:val="en-US" w:eastAsia="zh-CN"/>
      </w:rPr>
    </w:pPr>
    <w:r>
      <w:rPr>
        <w:rFonts w:asciiTheme="majorHAnsi" w:hAnsiTheme="majorHAnsi" w:eastAsiaTheme="majorEastAsia" w:cstheme="majorBidi"/>
        <w:sz w:val="28"/>
        <w:szCs w:val="28"/>
      </w:rPr>
      <w:drawing>
        <wp:anchor distT="0" distB="0" distL="114935" distR="114935" simplePos="0" relativeHeight="251677696" behindDoc="0" locked="0" layoutInCell="1" allowOverlap="1">
          <wp:simplePos x="0" y="0"/>
          <wp:positionH relativeFrom="column">
            <wp:posOffset>3990340</wp:posOffset>
          </wp:positionH>
          <wp:positionV relativeFrom="paragraph">
            <wp:posOffset>-233680</wp:posOffset>
          </wp:positionV>
          <wp:extent cx="1614170" cy="429895"/>
          <wp:effectExtent l="0" t="0" r="11430" b="0"/>
          <wp:wrapNone/>
          <wp:docPr id="11" name="图片 11"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29895"/>
                  </a:xfrm>
                  <a:prstGeom prst="rect">
                    <a:avLst/>
                  </a:prstGeom>
                </pic:spPr>
              </pic:pic>
            </a:graphicData>
          </a:graphic>
        </wp:anchor>
      </w:drawing>
    </w:r>
    <w:r>
      <w:rPr>
        <w:sz w:val="28"/>
      </w:rPr>
      <mc:AlternateContent>
        <mc:Choice Requires="wps">
          <w:drawing>
            <wp:anchor distT="0" distB="0" distL="114300" distR="114300" simplePos="0" relativeHeight="251675648" behindDoc="0" locked="0" layoutInCell="1" allowOverlap="1">
              <wp:simplePos x="0" y="0"/>
              <wp:positionH relativeFrom="column">
                <wp:posOffset>169545</wp:posOffset>
              </wp:positionH>
              <wp:positionV relativeFrom="paragraph">
                <wp:posOffset>-82550</wp:posOffset>
              </wp:positionV>
              <wp:extent cx="3312160" cy="300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万学海文考研2024考研英语（一）大纲 </w:t>
                              </w:r>
                            </w:sdtContent>
                          </w:sdt>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6.5pt;height:23.65pt;width:260.8pt;z-index:251675648;mso-width-relative:page;mso-height-relative:page;" filled="f" stroked="f" coordsize="21600,21600" o:gfxdata="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0HOcHbAAAACQEAAA8AAAAAAAAAAQAgAAAAIgAAAGRy&#10;cy9kb3ducmV2LnhtbFBLAQIUABQAAAAIAIdO4kADEOddOwIAAGYEAAAOAAAAAAAAAAEAIAAAACoB&#10;AABkcnMvZTJvRG9jLnhtbFBLBQYAAAAABgAGAFkBAADXBQAAAAA=&#10;">
              <v:fill on="f" focussize="0,0"/>
              <v:stroke on="f" weight="0.5pt"/>
              <v:imagedata o:title=""/>
              <o:lock v:ext="edit" aspectratio="f"/>
              <v:textbo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万学海文考研2024考研英语（一）大纲 </w:t>
                        </w:r>
                      </w:sdtContent>
                    </w:sdt>
                  </w:p>
                  <w:p/>
                </w:txbxContent>
              </v:textbox>
            </v:shape>
          </w:pict>
        </mc:Fallback>
      </mc:AlternateContent>
    </w:r>
    <w:r>
      <w:rPr>
        <w:rFonts w:hint="default"/>
        <w:color w:val="33B996"/>
        <w:sz w:val="18"/>
        <w:lang w:val="en-US"/>
      </w:rPr>
      <mc:AlternateContent>
        <mc:Choice Requires="wpg">
          <w:drawing>
            <wp:anchor distT="0" distB="0" distL="114300" distR="114300" simplePos="0" relativeHeight="251670528" behindDoc="1" locked="0" layoutInCell="1" allowOverlap="1">
              <wp:simplePos x="0" y="0"/>
              <wp:positionH relativeFrom="column">
                <wp:posOffset>3813175</wp:posOffset>
              </wp:positionH>
              <wp:positionV relativeFrom="paragraph">
                <wp:posOffset>-254000</wp:posOffset>
              </wp:positionV>
              <wp:extent cx="1942465" cy="504190"/>
              <wp:effectExtent l="0" t="0" r="635" b="10160"/>
              <wp:wrapNone/>
              <wp:docPr id="42" name="组合 42"/>
              <wp:cNvGraphicFramePr/>
              <a:graphic xmlns:a="http://schemas.openxmlformats.org/drawingml/2006/main">
                <a:graphicData uri="http://schemas.microsoft.com/office/word/2010/wordprocessingGroup">
                  <wpg:wgp>
                    <wpg:cNvGrpSpPr/>
                    <wpg:grpSpPr>
                      <a:xfrm>
                        <a:off x="0" y="0"/>
                        <a:ext cx="1942465" cy="504190"/>
                        <a:chOff x="13321" y="35064"/>
                        <a:chExt cx="3059" cy="794"/>
                      </a:xfrm>
                    </wpg:grpSpPr>
                    <wps:wsp>
                      <wps:cNvPr id="43"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0.25pt;margin-top:-20pt;height:39.7pt;width:152.95pt;z-index:-251645952;mso-width-relative:page;mso-height-relative:page;" coordorigin="13321,35064" coordsize="3059,794" o:gfxdata="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cE/Z5toAAAAKAQAADwAAAAAAAAABACAAAAAiAAAAZHJzL2Rvd25yZXYueG1sUEsBAhQAFAAAAAgA&#10;h07iQDqJsb9AAwAA/wgAAA4AAAAAAAAAAQAgAAAAKQEAAGRycy9lMm9Eb2MueG1sUEsFBgAAAAAG&#10;AAYAWQEAANsGAAAAAA==&#10;">
              <o:lock v:ext="edit" aspectratio="f"/>
              <v:shape id="流程图: 延期 4" o:spid="_x0000_s1026" o:spt="135" type="#_x0000_t135" style="position:absolute;left:15586;top:35064;height:795;width:795;v-text-anchor:middle;" fillcolor="#33B996" filled="t" stroked="f" coordsize="21600,21600" o:gfxdata="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ycuevQAA&#10;ANsAAAAPAAAAAAAAAAEAIAAAACIAAABkcnMvZG93bnJldi54bWxQSwECFAAUAAAACACHTuJAMy8F&#10;njsAAAA5AAAAEAAAAAAAAAABACAAAAAMAQAAZHJzL3NoYXBleG1sLnhtbFBLBQYAAAAABgAGAFsB&#10;AAC2AwAAAAA=&#10;">
                <v:fill on="t" focussize="0,0"/>
                <v:stroke on="f" weight="2pt"/>
                <v:imagedata o:title=""/>
                <o:lock v:ext="edit" aspectratio="f"/>
                <v:textbox>
                  <w:txbxContent>
                    <w:p>
                      <w:pPr>
                        <w:jc w:val="center"/>
                        <w:rPr>
                          <w:rFonts w:hint="default"/>
                          <w:lang w:val="en-GB"/>
                        </w:rPr>
                      </w:pPr>
                    </w:p>
                  </w:txbxContent>
                </v:textbox>
              </v:shape>
              <v:shape id="平行四边形 5" o:spid="_x0000_s1026" o:spt="7" type="#_x0000_t7" style="position:absolute;left:13321;top:35064;height:794;width:2550;v-text-anchor:middle;" fillcolor="#33B996" filled="t" stroked="f" coordsize="21600,21600" o:gfxdata="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FCor4A&#10;AADbAAAADwAAAAAAAAABACAAAAAiAAAAZHJzL2Rvd25yZXYueG1sUEsBAhQAFAAAAAgAh07iQDMv&#10;BZ47AAAAOQAAABAAAAAAAAAAAQAgAAAADQEAAGRycy9zaGFwZXhtbC54bWxQSwUGAAAAAAYABgBb&#10;AQAAtwMAAAAA&#10;" adj="1681">
                <v:fill on="t" focussize="0,0"/>
                <v:stroke on="f" weight="2pt"/>
                <v:imagedata o:title=""/>
                <o:lock v:ext="edit" aspectratio="f"/>
                <v:textbox>
                  <w:txbxContent>
                    <w:p>
                      <w:pPr>
                        <w:jc w:val="center"/>
                        <w:rPr>
                          <w:rFonts w:hint="default"/>
                          <w:lang w:val="en-GB"/>
                        </w:rPr>
                      </w:pPr>
                    </w:p>
                  </w:txbxContent>
                </v:textbox>
              </v:shape>
            </v:group>
          </w:pict>
        </mc:Fallback>
      </mc:AlternateContent>
    </w:r>
    <w:r>
      <w:rPr>
        <w:rFonts w:hint="default"/>
        <w:color w:val="33B996"/>
        <w:sz w:val="18"/>
        <w:lang w:val="en-US"/>
      </w:rPr>
      <mc:AlternateContent>
        <mc:Choice Requires="wpg">
          <w:drawing>
            <wp:anchor distT="0" distB="0" distL="114300" distR="114300" simplePos="0" relativeHeight="251669504" behindDoc="1" locked="0" layoutInCell="1" allowOverlap="1">
              <wp:simplePos x="0" y="0"/>
              <wp:positionH relativeFrom="column">
                <wp:posOffset>-635</wp:posOffset>
              </wp:positionH>
              <wp:positionV relativeFrom="paragraph">
                <wp:posOffset>-112395</wp:posOffset>
              </wp:positionV>
              <wp:extent cx="4017010" cy="360045"/>
              <wp:effectExtent l="0" t="0" r="2540" b="1905"/>
              <wp:wrapNone/>
              <wp:docPr id="38" name="组合 38"/>
              <wp:cNvGraphicFramePr/>
              <a:graphic xmlns:a="http://schemas.openxmlformats.org/drawingml/2006/main">
                <a:graphicData uri="http://schemas.microsoft.com/office/word/2010/wordprocessingGroup">
                  <wpg:wgp>
                    <wpg:cNvGrpSpPr/>
                    <wpg:grpSpPr>
                      <a:xfrm flipH="1">
                        <a:off x="0" y="0"/>
                        <a:ext cx="4017010" cy="360045"/>
                        <a:chOff x="4521" y="35377"/>
                        <a:chExt cx="6326" cy="567"/>
                      </a:xfrm>
                    </wpg:grpSpPr>
                    <wps:wsp>
                      <wps:cNvPr id="39" name="流程图: 延期 23"/>
                      <wps:cNvSpPr/>
                      <wps:spPr>
                        <a:xfrm>
                          <a:off x="10264" y="3537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22"/>
                      <wps:cNvSpPr/>
                      <wps:spPr>
                        <a:xfrm>
                          <a:off x="4521" y="35377"/>
                          <a:ext cx="6032"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05pt;margin-top:-8.85pt;height:28.35pt;width:316.3pt;z-index:-251646976;mso-width-relative:page;mso-height-relative:page;" coordorigin="4521,35377" coordsize="6326,567" o:gfxdata="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7XDVBNgAAAAIAQAADwAAAAAAAAAB&#10;ACAAAAAiAAAAZHJzL2Rvd25yZXYueG1sUEsBAhQAFAAAAAgAh07iQEtskQwtAwAA9wgAAA4AAAAA&#10;AAAAAQAgAAAAJwEAAGRycy9lMm9Eb2MueG1sUEsFBgAAAAAGAAYAWQEAAMYGAAAAAA==&#10;">
              <o:lock v:ext="edit" aspectratio="f"/>
              <v:shape id="流程图: 延期 23" o:spid="_x0000_s1026" o:spt="135" type="#_x0000_t135" style="position:absolute;left:10264;top:35377;height:567;width:583;v-text-anchor:middle;" fillcolor="#CFEAE9" filled="t" stroked="f" coordsize="21600,21600" o:gfxdata="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iKTa8AAAA&#10;2w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rFonts w:hint="default"/>
                          <w:lang w:val="en-GB"/>
                        </w:rPr>
                      </w:pPr>
                    </w:p>
                  </w:txbxContent>
                </v:textbox>
              </v:shape>
              <v:rect id="矩形 22" o:spid="_x0000_s1026" o:spt="1" style="position:absolute;left:4521;top:35377;height:567;width:6032;v-text-anchor:middle;" fillcolor="#CFEAE9" filled="t" stroked="f" coordsize="21600,21600" o:gfxdata="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HTLgAAADbAAAA&#10;DwAAAAAAAAABACAAAAAiAAAAZHJzL2Rvd25yZXYueG1sUEsBAhQAFAAAAAgAh07iQDMvBZ47AAAA&#10;OQAAABAAAAAAAAAAAQAgAAAABwEAAGRycy9zaGFwZXhtbC54bWxQSwUGAAAAAAYABgBbAQAAsQMA&#10;AAAA&#10;">
                <v:fill on="t" focussize="0,0"/>
                <v:stroke on="f" weight="2pt"/>
                <v:imagedata o:title=""/>
                <o:lock v:ext="edit" aspectratio="f"/>
                <v:textbox>
                  <w:txbxContent>
                    <w:p>
                      <w:pPr>
                        <w:jc w:val="both"/>
                        <w:rPr>
                          <w:rFonts w:hint="default"/>
                          <w:lang w:val="en-GB"/>
                        </w:rPr>
                      </w:pPr>
                    </w:p>
                  </w:txbxContent>
                </v:textbox>
              </v:rect>
            </v:group>
          </w:pict>
        </mc:Fallback>
      </mc:AlternateContent>
    </w: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top</wp:align>
          </wp:positionV>
          <wp:extent cx="7559040" cy="9924415"/>
          <wp:effectExtent l="0" t="0" r="0" b="0"/>
          <wp:wrapNone/>
          <wp:docPr id="9"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r>
      <w:rPr>
        <w:rFonts w:hint="eastAsia"/>
        <w:color w:val="33B996"/>
        <w:sz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top</wp:align>
          </wp:positionV>
          <wp:extent cx="7559040" cy="9924415"/>
          <wp:effectExtent l="0" t="0" r="0" b="0"/>
          <wp:wrapNone/>
          <wp:docPr id="10"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9673" descr="水印样式"/>
                  <pic:cNvPicPr>
                    <a:picLocks noChangeAspect="1"/>
                  </pic:cNvPicPr>
                </pic:nvPicPr>
                <pic:blipFill>
                  <a:blip r:embed="rId1"/>
                  <a:stretch>
                    <a:fillRect/>
                  </a:stretch>
                </pic:blipFill>
                <pic:spPr>
                  <a:xfrm>
                    <a:off x="0" y="0"/>
                    <a:ext cx="7559040" cy="99244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jkzOGU1NzRhODI5OWM2YzgwMTRjMTdkNmI3YzAifQ=="/>
  </w:docVars>
  <w:rsids>
    <w:rsidRoot w:val="00B33714"/>
    <w:rsid w:val="0000347B"/>
    <w:rsid w:val="000076BD"/>
    <w:rsid w:val="00027E05"/>
    <w:rsid w:val="00044515"/>
    <w:rsid w:val="00050B2E"/>
    <w:rsid w:val="000535B6"/>
    <w:rsid w:val="00054B26"/>
    <w:rsid w:val="000A3517"/>
    <w:rsid w:val="000B09D4"/>
    <w:rsid w:val="000C421D"/>
    <w:rsid w:val="000D6753"/>
    <w:rsid w:val="00157A6C"/>
    <w:rsid w:val="001668B3"/>
    <w:rsid w:val="001B04C3"/>
    <w:rsid w:val="001B78CB"/>
    <w:rsid w:val="001F3A00"/>
    <w:rsid w:val="001F58D5"/>
    <w:rsid w:val="002016DE"/>
    <w:rsid w:val="002069C6"/>
    <w:rsid w:val="00220C04"/>
    <w:rsid w:val="002374DF"/>
    <w:rsid w:val="00243197"/>
    <w:rsid w:val="0024649C"/>
    <w:rsid w:val="00255D5F"/>
    <w:rsid w:val="0028035D"/>
    <w:rsid w:val="002B7E26"/>
    <w:rsid w:val="002C0AF7"/>
    <w:rsid w:val="00312829"/>
    <w:rsid w:val="00337834"/>
    <w:rsid w:val="00351416"/>
    <w:rsid w:val="0038697F"/>
    <w:rsid w:val="00387A37"/>
    <w:rsid w:val="00392166"/>
    <w:rsid w:val="00392C99"/>
    <w:rsid w:val="003E264E"/>
    <w:rsid w:val="00421EC3"/>
    <w:rsid w:val="00456DFC"/>
    <w:rsid w:val="004A495D"/>
    <w:rsid w:val="004B2BA1"/>
    <w:rsid w:val="004C0404"/>
    <w:rsid w:val="004C3379"/>
    <w:rsid w:val="004C5163"/>
    <w:rsid w:val="004E514C"/>
    <w:rsid w:val="004F68EA"/>
    <w:rsid w:val="004F72C9"/>
    <w:rsid w:val="00501802"/>
    <w:rsid w:val="00507A0E"/>
    <w:rsid w:val="00581028"/>
    <w:rsid w:val="005A53B3"/>
    <w:rsid w:val="005B004F"/>
    <w:rsid w:val="005B10D6"/>
    <w:rsid w:val="005C46E1"/>
    <w:rsid w:val="00607D1A"/>
    <w:rsid w:val="00610A27"/>
    <w:rsid w:val="006264A7"/>
    <w:rsid w:val="00655B52"/>
    <w:rsid w:val="00655FF2"/>
    <w:rsid w:val="00693C8B"/>
    <w:rsid w:val="006C3889"/>
    <w:rsid w:val="00704363"/>
    <w:rsid w:val="00720210"/>
    <w:rsid w:val="00792690"/>
    <w:rsid w:val="007A0D8E"/>
    <w:rsid w:val="007A79E9"/>
    <w:rsid w:val="007C5C7F"/>
    <w:rsid w:val="007D1D2D"/>
    <w:rsid w:val="007D539C"/>
    <w:rsid w:val="007E0C1E"/>
    <w:rsid w:val="008239EF"/>
    <w:rsid w:val="0087624F"/>
    <w:rsid w:val="00926735"/>
    <w:rsid w:val="009267C5"/>
    <w:rsid w:val="00950B73"/>
    <w:rsid w:val="00954D16"/>
    <w:rsid w:val="00970B95"/>
    <w:rsid w:val="00982E5C"/>
    <w:rsid w:val="00996274"/>
    <w:rsid w:val="009B2EF9"/>
    <w:rsid w:val="00A3763A"/>
    <w:rsid w:val="00A44CEC"/>
    <w:rsid w:val="00A5192F"/>
    <w:rsid w:val="00A8244A"/>
    <w:rsid w:val="00A90658"/>
    <w:rsid w:val="00AA6CCB"/>
    <w:rsid w:val="00AA77D2"/>
    <w:rsid w:val="00AD6879"/>
    <w:rsid w:val="00AD7A10"/>
    <w:rsid w:val="00AF312B"/>
    <w:rsid w:val="00B14517"/>
    <w:rsid w:val="00B2365F"/>
    <w:rsid w:val="00B305BB"/>
    <w:rsid w:val="00B30E55"/>
    <w:rsid w:val="00B322C0"/>
    <w:rsid w:val="00B33714"/>
    <w:rsid w:val="00B34615"/>
    <w:rsid w:val="00BC6150"/>
    <w:rsid w:val="00BD7FBC"/>
    <w:rsid w:val="00BE40CC"/>
    <w:rsid w:val="00C0755C"/>
    <w:rsid w:val="00C11DAC"/>
    <w:rsid w:val="00C35127"/>
    <w:rsid w:val="00C46C38"/>
    <w:rsid w:val="00C77725"/>
    <w:rsid w:val="00CB712B"/>
    <w:rsid w:val="00CC4A1B"/>
    <w:rsid w:val="00CD3F81"/>
    <w:rsid w:val="00CD46B7"/>
    <w:rsid w:val="00CE63F2"/>
    <w:rsid w:val="00D33594"/>
    <w:rsid w:val="00D75EC4"/>
    <w:rsid w:val="00D864D5"/>
    <w:rsid w:val="00E02699"/>
    <w:rsid w:val="00E23E8B"/>
    <w:rsid w:val="00E531B0"/>
    <w:rsid w:val="00E56E4E"/>
    <w:rsid w:val="00E73EE1"/>
    <w:rsid w:val="00EB5FBE"/>
    <w:rsid w:val="00EC1F50"/>
    <w:rsid w:val="00EC6B34"/>
    <w:rsid w:val="00F10BBC"/>
    <w:rsid w:val="00FF72A1"/>
    <w:rsid w:val="018A7388"/>
    <w:rsid w:val="040170E8"/>
    <w:rsid w:val="045F0B86"/>
    <w:rsid w:val="04663454"/>
    <w:rsid w:val="0744045D"/>
    <w:rsid w:val="07D478A0"/>
    <w:rsid w:val="0ABD01FD"/>
    <w:rsid w:val="0BBF469F"/>
    <w:rsid w:val="0C280844"/>
    <w:rsid w:val="0C383C36"/>
    <w:rsid w:val="119A4A44"/>
    <w:rsid w:val="127733B0"/>
    <w:rsid w:val="144A449A"/>
    <w:rsid w:val="183776B7"/>
    <w:rsid w:val="19083D46"/>
    <w:rsid w:val="19570504"/>
    <w:rsid w:val="1E0E0E1D"/>
    <w:rsid w:val="1F116060"/>
    <w:rsid w:val="206A0EC8"/>
    <w:rsid w:val="23856A2B"/>
    <w:rsid w:val="281A3F1C"/>
    <w:rsid w:val="28D24F2A"/>
    <w:rsid w:val="2BD31470"/>
    <w:rsid w:val="2D380F8C"/>
    <w:rsid w:val="2D744BB6"/>
    <w:rsid w:val="2E431D20"/>
    <w:rsid w:val="32A80CFC"/>
    <w:rsid w:val="32C34427"/>
    <w:rsid w:val="383E62A4"/>
    <w:rsid w:val="3950297B"/>
    <w:rsid w:val="39AD727D"/>
    <w:rsid w:val="3ADE5D43"/>
    <w:rsid w:val="3BB64ECE"/>
    <w:rsid w:val="3CB6723B"/>
    <w:rsid w:val="3D4072C0"/>
    <w:rsid w:val="3D4E3B0C"/>
    <w:rsid w:val="3D6D1D0F"/>
    <w:rsid w:val="42E60A1F"/>
    <w:rsid w:val="430855FE"/>
    <w:rsid w:val="44296192"/>
    <w:rsid w:val="45B274D7"/>
    <w:rsid w:val="45CB2AC4"/>
    <w:rsid w:val="466B618C"/>
    <w:rsid w:val="468E284D"/>
    <w:rsid w:val="476538A8"/>
    <w:rsid w:val="47703859"/>
    <w:rsid w:val="47F55A74"/>
    <w:rsid w:val="47F76B1C"/>
    <w:rsid w:val="4B4F3FE7"/>
    <w:rsid w:val="4BEA61FA"/>
    <w:rsid w:val="4CE02ECE"/>
    <w:rsid w:val="4D746D8D"/>
    <w:rsid w:val="4E165AE9"/>
    <w:rsid w:val="52C021D3"/>
    <w:rsid w:val="56723A8D"/>
    <w:rsid w:val="57090EEB"/>
    <w:rsid w:val="57E77FA0"/>
    <w:rsid w:val="5871204D"/>
    <w:rsid w:val="588E6D45"/>
    <w:rsid w:val="5D8D79D3"/>
    <w:rsid w:val="5DFC3220"/>
    <w:rsid w:val="5ED442C3"/>
    <w:rsid w:val="616E7593"/>
    <w:rsid w:val="621C4394"/>
    <w:rsid w:val="62D3782F"/>
    <w:rsid w:val="64E32CB9"/>
    <w:rsid w:val="65502054"/>
    <w:rsid w:val="67884231"/>
    <w:rsid w:val="68C161FA"/>
    <w:rsid w:val="6A26210E"/>
    <w:rsid w:val="6AA918FF"/>
    <w:rsid w:val="6C815A25"/>
    <w:rsid w:val="6D673779"/>
    <w:rsid w:val="718A18AC"/>
    <w:rsid w:val="746E3D1C"/>
    <w:rsid w:val="755A3FAF"/>
    <w:rsid w:val="756B19C7"/>
    <w:rsid w:val="75B917B1"/>
    <w:rsid w:val="76116A13"/>
    <w:rsid w:val="77092EBE"/>
    <w:rsid w:val="77093B93"/>
    <w:rsid w:val="79A659E1"/>
    <w:rsid w:val="7A674348"/>
    <w:rsid w:val="7B4A2B7F"/>
    <w:rsid w:val="7B9FA70F"/>
    <w:rsid w:val="7D522361"/>
    <w:rsid w:val="7F6A16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pacing w:before="120" w:after="120"/>
      <w:outlineLvl w:val="1"/>
    </w:pPr>
    <w:rPr>
      <w:rFonts w:ascii="Times New Roman" w:hAnsi="Times New Roman" w:eastAsia="宋体" w:cs="Times New Roman"/>
      <w:b/>
      <w:bCs/>
      <w:sz w:val="24"/>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7"/>
    <w:link w:val="12"/>
    <w:qFormat/>
    <w:uiPriority w:val="1"/>
    <w:rPr>
      <w:kern w:val="0"/>
      <w:sz w:val="22"/>
    </w:rPr>
  </w:style>
  <w:style w:type="character" w:customStyle="1" w:styleId="14">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5">
    <w:name w:val="标题 2 Char1"/>
    <w:link w:val="2"/>
    <w:qFormat/>
    <w:uiPriority w:val="0"/>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abb437-b097-44af-a5a1-4de2dcbc6ef4}"/>
        <w:style w:val=""/>
        <w:category>
          <w:name w:val="常规"/>
          <w:gallery w:val="placeholder"/>
        </w:category>
        <w:types>
          <w:type w:val="bbPlcHdr"/>
        </w:types>
        <w:behaviors>
          <w:behavior w:val="content"/>
        </w:behaviors>
        <w:description w:val=""/>
        <w:guid w:val="{3cabb437-b097-44af-a5a1-4de2dcbc6ef4}"/>
      </w:docPartPr>
      <w:docPartBody>
        <w:p>
          <w:pPr>
            <w:pStyle w:val="6"/>
          </w:pPr>
          <w:r>
            <w:rPr>
              <w:rFonts w:asciiTheme="majorHAnsi" w:hAnsiTheme="majorHAnsi" w:eastAsiaTheme="majorEastAsia" w:cstheme="majorBidi"/>
              <w:sz w:val="28"/>
              <w:szCs w:val="28"/>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DF49C8"/>
    <w:rsid w:val="00DE0C97"/>
    <w:rsid w:val="00DF49C8"/>
    <w:rsid w:val="00EC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90BEB2FEA76F432FB89DFDCB8E9EF8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5087F10013784B278EC20FFB80347F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D778437E56642D38B5C99B6D921AE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E9C68D920EB42B485C75E6AC7410E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A74165E027F4760A52C364AD3F65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28F7DD514894414BD2725271CE8EE1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1677</Words>
  <Characters>1707</Characters>
  <Lines>72</Lines>
  <Paragraphs>20</Paragraphs>
  <TotalTime>8</TotalTime>
  <ScaleCrop>false</ScaleCrop>
  <LinksUpToDate>false</LinksUpToDate>
  <CharactersWithSpaces>1777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2021-09-29T10:48:00Z</dcterms:created>
  <dc:creator>Tsinghua</dc:creator>
  <cp:lastModifiedBy>大音希声</cp:lastModifiedBy>
  <dcterms:modified xsi:type="dcterms:W3CDTF">2023-09-22T06:19:51Z</dcterms:modified>
  <dc:title>万学海文考研2024考研英语（一）大纲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7B1D302C6C8C447A9E056C3F99DDB268_13</vt:lpwstr>
  </property>
</Properties>
</file>