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sz w:val="44"/>
          <w:szCs w:val="44"/>
          <w:lang w:eastAsia="zh-CN"/>
        </w:rPr>
      </w:pPr>
      <w:r>
        <w:rPr>
          <w:rFonts w:hint="eastAsia" w:ascii="宋体" w:hAnsi="宋体" w:eastAsia="宋体" w:cs="宋体"/>
          <w:b/>
          <w:bCs/>
          <w:color w:val="000000"/>
          <w:sz w:val="44"/>
          <w:szCs w:val="44"/>
          <w:lang w:eastAsia="zh-CN"/>
        </w:rPr>
        <w:drawing>
          <wp:anchor distT="0" distB="0" distL="114300" distR="114300" simplePos="0" relativeHeight="251659264" behindDoc="1" locked="0" layoutInCell="1" allowOverlap="1">
            <wp:simplePos x="0" y="0"/>
            <wp:positionH relativeFrom="column">
              <wp:posOffset>-1128395</wp:posOffset>
            </wp:positionH>
            <wp:positionV relativeFrom="paragraph">
              <wp:posOffset>-904240</wp:posOffset>
            </wp:positionV>
            <wp:extent cx="7626985" cy="10685780"/>
            <wp:effectExtent l="0" t="0" r="5715" b="7620"/>
            <wp:wrapNone/>
            <wp:docPr id="13" name="图片 13"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3"/>
                    <pic:cNvPicPr>
                      <a:picLocks noChangeAspect="1"/>
                    </pic:cNvPicPr>
                  </pic:nvPicPr>
                  <pic:blipFill>
                    <a:blip r:embed="rId13"/>
                    <a:stretch>
                      <a:fillRect/>
                    </a:stretch>
                  </pic:blipFill>
                  <pic:spPr>
                    <a:xfrm>
                      <a:off x="0" y="0"/>
                      <a:ext cx="7626985" cy="10685780"/>
                    </a:xfrm>
                    <a:prstGeom prst="rect">
                      <a:avLst/>
                    </a:prstGeom>
                  </pic:spPr>
                </pic:pic>
              </a:graphicData>
            </a:graphic>
          </wp:anchor>
        </w:drawing>
      </w:r>
    </w:p>
    <w:p>
      <w:pPr>
        <w:rPr>
          <w:rFonts w:hint="eastAsia" w:ascii="宋体" w:hAnsi="宋体" w:eastAsia="宋体" w:cs="宋体"/>
          <w:b/>
          <w:bCs/>
          <w:color w:val="000000"/>
          <w:sz w:val="44"/>
          <w:szCs w:val="44"/>
        </w:rPr>
      </w:pPr>
    </w:p>
    <w:p>
      <w:pPr>
        <w:spacing w:line="480" w:lineRule="auto"/>
        <w:jc w:val="center"/>
        <w:rPr>
          <w:rFonts w:hint="eastAsia" w:ascii="宋体" w:hAnsi="宋体" w:eastAsia="宋体" w:cs="宋体"/>
          <w:b/>
          <w:bCs/>
          <w:color w:val="000000"/>
          <w:sz w:val="44"/>
          <w:szCs w:val="44"/>
        </w:rPr>
      </w:pPr>
    </w:p>
    <w:p>
      <w:pPr>
        <w:spacing w:line="480" w:lineRule="auto"/>
        <w:jc w:val="center"/>
        <w:rPr>
          <w:rFonts w:hint="eastAsia" w:ascii="宋体" w:hAnsi="宋体" w:eastAsia="宋体" w:cs="宋体"/>
          <w:b/>
          <w:bCs/>
          <w:color w:val="000000"/>
          <w:sz w:val="44"/>
          <w:szCs w:val="44"/>
        </w:rPr>
      </w:pPr>
    </w:p>
    <w:p>
      <w:pPr>
        <w:spacing w:line="480" w:lineRule="auto"/>
        <w:jc w:val="center"/>
        <w:rPr>
          <w:rFonts w:hint="eastAsia" w:ascii="宋体" w:hAnsi="宋体" w:eastAsia="宋体" w:cs="宋体"/>
          <w:b/>
          <w:bCs/>
          <w:color w:val="000000"/>
          <w:sz w:val="44"/>
          <w:szCs w:val="44"/>
        </w:rPr>
      </w:pPr>
    </w:p>
    <w:p>
      <w:pPr>
        <w:spacing w:line="480" w:lineRule="auto"/>
        <w:jc w:val="center"/>
        <w:rPr>
          <w:rFonts w:hint="eastAsia" w:ascii="宋体" w:hAnsi="宋体" w:eastAsia="宋体" w:cs="宋体"/>
          <w:b/>
          <w:bCs/>
          <w:color w:val="000000"/>
          <w:sz w:val="44"/>
          <w:szCs w:val="44"/>
        </w:rPr>
      </w:pPr>
    </w:p>
    <w:p>
      <w:pPr>
        <w:spacing w:line="480" w:lineRule="auto"/>
        <w:jc w:val="center"/>
        <w:rPr>
          <w:rFonts w:hint="eastAsia" w:ascii="宋体" w:hAnsi="宋体" w:eastAsia="宋体" w:cs="宋体"/>
          <w:b/>
          <w:bCs/>
          <w:color w:val="000000"/>
          <w:sz w:val="48"/>
          <w:szCs w:val="48"/>
        </w:rPr>
      </w:pPr>
    </w:p>
    <w:p>
      <w:pPr>
        <w:spacing w:line="400" w:lineRule="exact"/>
        <w:jc w:val="center"/>
        <w:rPr>
          <w:rFonts w:hint="eastAsia" w:ascii="宋体" w:hAnsi="宋体" w:eastAsia="宋体" w:cs="宋体"/>
          <w:b/>
          <w:bCs/>
          <w:color w:val="000000"/>
          <w:sz w:val="48"/>
          <w:szCs w:val="4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jc w:val="both"/>
        <w:textAlignment w:val="auto"/>
        <w:rPr>
          <w:rFonts w:hint="eastAsia" w:ascii="宋体" w:hAnsi="宋体" w:eastAsia="宋体" w:cs="宋体"/>
          <w:b/>
          <w:bCs/>
          <w:color w:val="000000"/>
          <w:sz w:val="52"/>
          <w:szCs w:val="52"/>
          <w:lang w:val="en-US" w:eastAsia="zh-CN"/>
        </w:rPr>
      </w:pPr>
      <w:r>
        <w:rPr>
          <w:rFonts w:hint="eastAsia" w:ascii="宋体" w:hAnsi="宋体" w:eastAsia="宋体" w:cs="宋体"/>
          <w:b/>
          <w:bCs/>
          <w:color w:val="000000"/>
          <w:sz w:val="52"/>
          <w:szCs w:val="52"/>
          <w:lang w:val="en-US" w:eastAsia="zh-CN"/>
        </w:rPr>
        <w:t>2024（数学）考纲变化重点模块解析</w:t>
      </w:r>
    </w:p>
    <w:p>
      <w:pPr>
        <w:keepNext w:val="0"/>
        <w:keepLines/>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start="1"/>
          <w:cols w:space="425" w:num="1"/>
          <w:titlePg/>
          <w:docGrid w:type="lines" w:linePitch="312" w:charSpace="0"/>
        </w:sectPr>
      </w:pPr>
      <w:r>
        <w:rPr>
          <w:rFonts w:hint="eastAsia" w:ascii="宋体" w:hAnsi="宋体" w:eastAsia="宋体" w:cs="宋体"/>
          <w:b/>
          <w:bCs/>
          <w:color w:val="000000"/>
          <w:sz w:val="52"/>
          <w:szCs w:val="52"/>
        </w:rPr>
        <w:t>（</w:t>
      </w:r>
      <w:r>
        <w:rPr>
          <w:rFonts w:hint="eastAsia" w:ascii="宋体" w:hAnsi="宋体" w:eastAsia="宋体" w:cs="宋体"/>
          <w:b/>
          <w:bCs/>
          <w:color w:val="000000"/>
          <w:sz w:val="52"/>
          <w:szCs w:val="52"/>
          <w:lang w:val="en-US" w:eastAsia="zh-CN"/>
        </w:rPr>
        <w:t>科目</w:t>
      </w:r>
      <w:r>
        <w:rPr>
          <w:rFonts w:hint="eastAsia" w:ascii="宋体" w:hAnsi="宋体" w:eastAsia="宋体" w:cs="宋体"/>
          <w:b/>
          <w:bCs/>
          <w:color w:val="000000"/>
          <w:sz w:val="52"/>
          <w:szCs w:val="52"/>
        </w:rPr>
        <w:t>：</w:t>
      </w:r>
      <w:r>
        <w:rPr>
          <w:rFonts w:hint="eastAsia" w:ascii="宋体" w:hAnsi="宋体" w:eastAsia="宋体" w:cs="宋体"/>
          <w:b/>
          <w:bCs/>
          <w:color w:val="000000"/>
          <w:sz w:val="52"/>
          <w:szCs w:val="52"/>
          <w:lang w:val="en-US" w:eastAsia="zh-CN"/>
        </w:rPr>
        <w:t>数学三</w:t>
      </w:r>
      <w:r>
        <w:rPr>
          <w:rFonts w:hint="eastAsia" w:ascii="宋体" w:hAnsi="宋体" w:eastAsia="宋体" w:cs="宋体"/>
          <w:b/>
          <w:bCs/>
          <w:color w:val="000000"/>
          <w:sz w:val="52"/>
          <w:szCs w:val="52"/>
        </w:rPr>
        <w:t>）</w:t>
      </w:r>
    </w:p>
    <w:p>
      <w:pPr>
        <w:ind w:firstLine="643" w:firstLineChars="200"/>
        <w:jc w:val="center"/>
        <w:rPr>
          <w:rFonts w:hint="eastAsia" w:ascii="宋体" w:hAnsi="宋体" w:eastAsia="宋体" w:cs="宋体"/>
          <w:b/>
          <w:bCs w:val="0"/>
          <w:sz w:val="32"/>
          <w:szCs w:val="32"/>
        </w:rPr>
      </w:pPr>
    </w:p>
    <w:p>
      <w:pPr>
        <w:spacing w:line="560" w:lineRule="exact"/>
        <w:jc w:val="center"/>
        <w:rPr>
          <w:rFonts w:hint="eastAsia" w:ascii="宋体" w:hAnsi="宋体" w:eastAsia="宋体" w:cs="宋体"/>
          <w:b/>
          <w:bCs/>
          <w:color w:val="000000"/>
          <w:kern w:val="11"/>
          <w:sz w:val="40"/>
          <w:szCs w:val="40"/>
        </w:rPr>
      </w:pPr>
      <w:r>
        <w:rPr>
          <w:rFonts w:hint="eastAsia" w:ascii="宋体" w:hAnsi="宋体" w:eastAsia="宋体" w:cs="宋体"/>
          <w:b/>
          <w:bCs/>
          <w:color w:val="000000"/>
          <w:kern w:val="11"/>
          <w:sz w:val="40"/>
          <w:szCs w:val="40"/>
        </w:rPr>
        <w:br w:type="textWrapping"/>
      </w:r>
    </w:p>
    <w:p>
      <w:pPr>
        <w:spacing w:line="560" w:lineRule="exact"/>
        <w:jc w:val="center"/>
        <w:rPr>
          <w:rFonts w:hint="eastAsia" w:ascii="宋体" w:hAnsi="宋体" w:eastAsia="宋体" w:cs="宋体"/>
          <w:b/>
          <w:bCs/>
          <w:color w:val="000000"/>
          <w:kern w:val="11"/>
          <w:sz w:val="32"/>
          <w:szCs w:val="32"/>
        </w:rPr>
      </w:pPr>
      <w:r>
        <w:rPr>
          <w:rFonts w:hint="eastAsia" w:ascii="宋体" w:hAnsi="宋体" w:eastAsia="宋体" w:cs="宋体"/>
          <w:b/>
          <w:bCs/>
          <w:color w:val="000000"/>
          <w:kern w:val="11"/>
          <w:sz w:val="32"/>
          <w:szCs w:val="32"/>
        </w:rPr>
        <w:t>万学海文考研</w:t>
      </w:r>
    </w:p>
    <w:p>
      <w:pPr>
        <w:spacing w:line="480" w:lineRule="auto"/>
        <w:jc w:val="center"/>
        <w:rPr>
          <w:rFonts w:hint="eastAsia" w:ascii="宋体" w:hAnsi="宋体" w:cs="宋体"/>
          <w:b/>
          <w:bCs/>
          <w:sz w:val="32"/>
          <w:szCs w:val="32"/>
        </w:rPr>
      </w:pPr>
      <w:r>
        <w:rPr>
          <w:rFonts w:hint="eastAsia" w:ascii="宋体" w:hAnsi="宋体" w:cs="宋体"/>
          <w:b/>
          <w:bCs/>
          <w:sz w:val="32"/>
          <w:szCs w:val="32"/>
        </w:rPr>
        <w:t>20</w:t>
      </w:r>
      <w:r>
        <w:rPr>
          <w:rFonts w:ascii="宋体" w:hAnsi="宋体" w:cs="宋体"/>
          <w:b/>
          <w:bCs/>
          <w:sz w:val="32"/>
          <w:szCs w:val="32"/>
        </w:rPr>
        <w:t>24</w:t>
      </w:r>
      <w:r>
        <w:rPr>
          <w:rFonts w:hint="eastAsia" w:ascii="宋体" w:hAnsi="宋体" w:cs="宋体"/>
          <w:b/>
          <w:bCs/>
          <w:sz w:val="32"/>
          <w:szCs w:val="32"/>
        </w:rPr>
        <w:t>年与20</w:t>
      </w:r>
      <w:r>
        <w:rPr>
          <w:rFonts w:ascii="宋体" w:hAnsi="宋体" w:cs="宋体"/>
          <w:b/>
          <w:bCs/>
          <w:sz w:val="32"/>
          <w:szCs w:val="32"/>
        </w:rPr>
        <w:t>23</w:t>
      </w:r>
      <w:r>
        <w:rPr>
          <w:rFonts w:hint="eastAsia" w:ascii="宋体" w:hAnsi="宋体" w:cs="宋体"/>
          <w:b/>
          <w:bCs/>
          <w:sz w:val="32"/>
          <w:szCs w:val="32"/>
        </w:rPr>
        <w:t>年考研微积分大纲变化对比</w:t>
      </w:r>
    </w:p>
    <w:p>
      <w:pPr>
        <w:spacing w:line="480" w:lineRule="auto"/>
        <w:jc w:val="center"/>
        <w:rPr>
          <w:rFonts w:hint="eastAsia" w:ascii="宋体" w:hAnsi="宋体" w:cs="宋体"/>
          <w:b/>
          <w:bCs/>
          <w:sz w:val="28"/>
          <w:szCs w:val="28"/>
        </w:rPr>
      </w:pPr>
    </w:p>
    <w:tbl>
      <w:tblPr>
        <w:tblStyle w:val="6"/>
        <w:tblW w:w="5060" w:type="pct"/>
        <w:tblInd w:w="0" w:type="dxa"/>
        <w:tblLayout w:type="autofit"/>
        <w:tblCellMar>
          <w:top w:w="0" w:type="dxa"/>
          <w:left w:w="0" w:type="dxa"/>
          <w:bottom w:w="0" w:type="dxa"/>
          <w:right w:w="0" w:type="dxa"/>
        </w:tblCellMar>
      </w:tblPr>
      <w:tblGrid>
        <w:gridCol w:w="327"/>
        <w:gridCol w:w="1015"/>
        <w:gridCol w:w="3584"/>
        <w:gridCol w:w="3630"/>
        <w:gridCol w:w="635"/>
      </w:tblGrid>
      <w:tr>
        <w:tblPrEx>
          <w:tblCellMar>
            <w:top w:w="0" w:type="dxa"/>
            <w:left w:w="0" w:type="dxa"/>
            <w:bottom w:w="0" w:type="dxa"/>
            <w:right w:w="0" w:type="dxa"/>
          </w:tblCellMar>
        </w:tblPrEx>
        <w:trPr>
          <w:trHeight w:val="76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2024年与2023年考研微积分大纲变化对比——数三</w:t>
            </w:r>
          </w:p>
        </w:tc>
      </w:tr>
      <w:tr>
        <w:tblPrEx>
          <w:tblCellMar>
            <w:top w:w="0" w:type="dxa"/>
            <w:left w:w="0" w:type="dxa"/>
            <w:bottom w:w="0" w:type="dxa"/>
            <w:right w:w="0" w:type="dxa"/>
          </w:tblCellMar>
        </w:tblPrEx>
        <w:trPr>
          <w:trHeight w:val="375" w:hRule="atLeast"/>
        </w:trPr>
        <w:tc>
          <w:tcPr>
            <w:tcW w:w="178" w:type="pct"/>
            <w:tcBorders>
              <w:top w:val="nil"/>
              <w:left w:val="single" w:color="auto" w:sz="4" w:space="0"/>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24"/>
                <w:szCs w:val="24"/>
              </w:rPr>
            </w:pPr>
          </w:p>
        </w:tc>
        <w:tc>
          <w:tcPr>
            <w:tcW w:w="552" w:type="pct"/>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章节</w:t>
            </w:r>
          </w:p>
        </w:tc>
        <w:tc>
          <w:tcPr>
            <w:tcW w:w="1950" w:type="pct"/>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2023年数学考试大纲考试内容和考试要求</w:t>
            </w:r>
          </w:p>
        </w:tc>
        <w:tc>
          <w:tcPr>
            <w:tcW w:w="1975" w:type="pct"/>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2024年数学考试大纲考试内容和考试要求</w:t>
            </w:r>
          </w:p>
        </w:tc>
        <w:tc>
          <w:tcPr>
            <w:tcW w:w="344" w:type="pct"/>
            <w:tcBorders>
              <w:top w:val="nil"/>
              <w:left w:val="nil"/>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变化对比</w:t>
            </w:r>
          </w:p>
        </w:tc>
      </w:tr>
      <w:tr>
        <w:tblPrEx>
          <w:tblCellMar>
            <w:top w:w="0" w:type="dxa"/>
            <w:left w:w="0" w:type="dxa"/>
            <w:bottom w:w="0" w:type="dxa"/>
            <w:right w:w="0" w:type="dxa"/>
          </w:tblCellMar>
        </w:tblPrEx>
        <w:trPr>
          <w:trHeight w:val="1351" w:hRule="atLeast"/>
        </w:trPr>
        <w:tc>
          <w:tcPr>
            <w:tcW w:w="178" w:type="pct"/>
            <w:vMerge w:val="restart"/>
            <w:tcBorders>
              <w:top w:val="single" w:color="auto" w:sz="4" w:space="0"/>
              <w:left w:val="single" w:color="auto" w:sz="4" w:space="0"/>
              <w:bottom w:val="single" w:color="auto" w:sz="4" w:space="0"/>
              <w:right w:val="single" w:color="auto" w:sz="4" w:space="0"/>
            </w:tcBorders>
            <w:shd w:val="clear" w:color="auto" w:fill="99CCFF"/>
            <w:vAlign w:val="center"/>
          </w:tcPr>
          <w:p>
            <w:pPr>
              <w:spacing w:after="240" w:line="360" w:lineRule="auto"/>
              <w:rPr>
                <w:rFonts w:hint="eastAsia" w:ascii="宋体" w:hAnsi="宋体" w:eastAsia="宋体" w:cs="宋体"/>
                <w:b/>
                <w:color w:val="FF0000"/>
                <w:sz w:val="24"/>
                <w:szCs w:val="24"/>
              </w:rPr>
            </w:pPr>
            <w:r>
              <w:rPr>
                <w:rFonts w:hint="eastAsia" w:ascii="宋体" w:hAnsi="宋体" w:eastAsia="宋体" w:cs="宋体"/>
                <w:b/>
                <w:sz w:val="24"/>
                <w:szCs w:val="24"/>
              </w:rPr>
              <w:t>微积分</w:t>
            </w:r>
          </w:p>
        </w:tc>
        <w:tc>
          <w:tcPr>
            <w:tcW w:w="552"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一、函数、极限、连续</w:t>
            </w:r>
          </w:p>
        </w:tc>
        <w:tc>
          <w:tcPr>
            <w:tcW w:w="1950" w:type="pct"/>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函数的概念及表示法  函数的有界性、单调性、周期性和奇偶性  复合函数、反函数、分段函数和隐函数  基本初等函数的性质及其图形  初等函数  函数关系的建立</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数列极限与函数极限的定义及其性质  函数的左极限和右极限  无穷小量和无穷大量的概念及其关系  无穷小量的性质及无穷小量的比较  极限的四则运算  极限存在的两个准则：单调有界准则和夹逼准则  两个重要极限：</w:t>
            </w:r>
          </w:p>
          <w:p>
            <w:pPr>
              <w:spacing w:line="360" w:lineRule="auto"/>
              <w:jc w:val="center"/>
              <w:rPr>
                <w:rFonts w:hint="eastAsia" w:ascii="宋体" w:hAnsi="宋体" w:eastAsia="宋体" w:cs="宋体"/>
                <w:sz w:val="24"/>
                <w:szCs w:val="24"/>
              </w:rPr>
            </w:pPr>
            <w:r>
              <w:rPr>
                <w:rFonts w:hint="eastAsia" w:ascii="宋体" w:hAnsi="宋体" w:eastAsia="宋体" w:cs="宋体"/>
                <w:position w:val="-22"/>
                <w:sz w:val="24"/>
                <w:szCs w:val="24"/>
              </w:rPr>
              <w:object>
                <v:shape id="_x0000_i1025" o:spt="75" type="#_x0000_t75" style="height:29pt;width:5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ascii="宋体" w:hAnsi="宋体" w:eastAsia="宋体" w:cs="宋体"/>
                <w:sz w:val="24"/>
                <w:szCs w:val="24"/>
              </w:rPr>
              <w:t>，</w:t>
            </w:r>
            <w:r>
              <w:rPr>
                <w:rFonts w:hint="eastAsia" w:ascii="宋体" w:hAnsi="宋体" w:eastAsia="宋体" w:cs="宋体"/>
                <w:position w:val="-26"/>
                <w:sz w:val="24"/>
                <w:szCs w:val="24"/>
              </w:rPr>
              <w:object>
                <v:shape id="_x0000_i1026" o:spt="75" type="#_x0000_t75" style="height:34pt;width:72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函数连续的概念  函数间断点的类型  初等函数的连续性 闭区间上连续函数的性质</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FF00FF"/>
                <w:sz w:val="24"/>
                <w:szCs w:val="24"/>
              </w:rPr>
              <w:t>考试要求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1．理解函数的概念，掌握函数的表示法，会建立应用问题的函数关系．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2．了解函数的有界性、单调性、周期性和奇偶性．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3．理解复合函数及分段函数的概念，了解反函数及隐函数的概念．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4．掌握基本初等函数的性质及其图形，了解初等函数的概念．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5．理解极限的概念，理解函数左极限与右极限的概念以及函数极限存在与左极限、右极限之间的关系．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6．了解极限的性质与极限存在的两个准则，掌握极限的四则运算法则，掌握利用两个重要极限求极限的方法．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7．理解无穷小量、无穷大量的概念，掌握无穷小量的比较方法，会用等价无穷小量求极限.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8．理解函数连续性的概念（含左连续与右连续），会判别函数间断点的类型．</w:t>
            </w:r>
          </w:p>
          <w:p>
            <w:pPr>
              <w:snapToGrid w:val="0"/>
              <w:spacing w:line="360" w:lineRule="auto"/>
              <w:ind w:firstLine="470" w:firstLineChars="196"/>
              <w:rPr>
                <w:rFonts w:hint="eastAsia" w:ascii="宋体" w:hAnsi="宋体" w:eastAsia="宋体" w:cs="宋体"/>
                <w:bCs/>
                <w:sz w:val="24"/>
                <w:szCs w:val="24"/>
              </w:rPr>
            </w:pPr>
            <w:r>
              <w:rPr>
                <w:rFonts w:hint="eastAsia" w:ascii="宋体" w:hAnsi="宋体" w:eastAsia="宋体" w:cs="宋体"/>
                <w:sz w:val="24"/>
                <w:szCs w:val="24"/>
              </w:rPr>
              <w:t>9．了解连续函数的性质和初等函数的连续性，理解闭区间上连续函数的性质（有界性、最大值和最小值定理、介值定理)，并会应用这些性质．</w:t>
            </w:r>
          </w:p>
        </w:tc>
        <w:tc>
          <w:tcPr>
            <w:tcW w:w="1975" w:type="pct"/>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函数的概念及表示法  函数的有界性、单调性、周期性和奇偶性  复合函数、反函数、分段函数和隐函数  基本初等函数的性质及其图形  初等函数  函数关系的建立</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数列极限与函数极限的定义及其性质  函数的左极限和右极限  无穷小量和无穷大量的概念及其关系  无穷小量的性质及无穷小量的比较  极限的四则运算  极限存在的两个准则：单调有界准则和夹逼准则  两个重要极限：</w:t>
            </w:r>
          </w:p>
          <w:p>
            <w:pPr>
              <w:spacing w:line="360" w:lineRule="auto"/>
              <w:jc w:val="center"/>
              <w:rPr>
                <w:rFonts w:hint="eastAsia" w:ascii="宋体" w:hAnsi="宋体" w:eastAsia="宋体" w:cs="宋体"/>
                <w:sz w:val="24"/>
                <w:szCs w:val="24"/>
              </w:rPr>
            </w:pPr>
            <w:r>
              <w:rPr>
                <w:rFonts w:hint="eastAsia" w:ascii="宋体" w:hAnsi="宋体" w:eastAsia="宋体" w:cs="宋体"/>
                <w:position w:val="-22"/>
                <w:sz w:val="24"/>
                <w:szCs w:val="24"/>
              </w:rPr>
              <w:object>
                <v:shape id="_x0000_i1027" o:spt="75" type="#_x0000_t75" style="height:29pt;width:5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8">
                  <o:LockedField>false</o:LockedField>
                </o:OLEObject>
              </w:object>
            </w:r>
            <w:r>
              <w:rPr>
                <w:rFonts w:hint="eastAsia" w:ascii="宋体" w:hAnsi="宋体" w:eastAsia="宋体" w:cs="宋体"/>
                <w:sz w:val="24"/>
                <w:szCs w:val="24"/>
              </w:rPr>
              <w:t>，</w:t>
            </w:r>
            <w:r>
              <w:rPr>
                <w:rFonts w:hint="eastAsia" w:ascii="宋体" w:hAnsi="宋体" w:eastAsia="宋体" w:cs="宋体"/>
                <w:position w:val="-26"/>
                <w:sz w:val="24"/>
                <w:szCs w:val="24"/>
              </w:rPr>
              <w:object>
                <v:shape id="_x0000_i1028" o:spt="75" type="#_x0000_t75" style="height:34pt;width:72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9">
                  <o:LockedField>false</o:LockedField>
                </o:OLEObject>
              </w:objec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函数连续的概念  函数间断点的类型  初等函数的连续性 闭区间上连续函数的性质</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FF00FF"/>
                <w:sz w:val="24"/>
                <w:szCs w:val="24"/>
              </w:rPr>
              <w:t>考试要求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1．理解函数的概念，掌握函数的表示法，会建立应用问题的函数关系．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2．了解函数的有界性、单调性、周期性和奇偶性．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3．理解复合函数及分段函数的概念，了解反函数及隐函数的概念．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4．掌握基本初等函数的性质及其图形，了解初等函数的概念．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5．理解极限的概念，理解函数左极限与右极限的概念以及函数极限存在与左极限、右极限之间的关系．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6．了解极限的性质与极限存在的两个准则，掌握极限的四则运算法则，掌握利用两个重要极限求极限的方法．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7．理解无穷小量、无穷大量的概念，掌握无穷小量的比较方法，会用等价无穷小量求极限.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8．理解函数连续性的概念（含左连续与右连续），会判别函数间断点的类型．</w:t>
            </w:r>
          </w:p>
          <w:p>
            <w:pPr>
              <w:snapToGrid w:val="0"/>
              <w:spacing w:line="360" w:lineRule="auto"/>
              <w:ind w:firstLine="470" w:firstLineChars="196"/>
              <w:rPr>
                <w:rFonts w:hint="eastAsia" w:ascii="宋体" w:hAnsi="宋体" w:eastAsia="宋体" w:cs="宋体"/>
                <w:bCs/>
                <w:sz w:val="24"/>
                <w:szCs w:val="24"/>
              </w:rPr>
            </w:pPr>
            <w:r>
              <w:rPr>
                <w:rFonts w:hint="eastAsia" w:ascii="宋体" w:hAnsi="宋体" w:eastAsia="宋体" w:cs="宋体"/>
                <w:sz w:val="24"/>
                <w:szCs w:val="24"/>
              </w:rPr>
              <w:t>9．了解连续函数的性质和初等函数的连续性，理解闭区间上连续函数的性质（有界性、最大值和最小值定理、介值定理)，并会应用这些性质．</w:t>
            </w:r>
          </w:p>
        </w:tc>
        <w:tc>
          <w:tcPr>
            <w:tcW w:w="344" w:type="pct"/>
            <w:tcBorders>
              <w:top w:val="single" w:color="auto" w:sz="4" w:space="0"/>
              <w:left w:val="nil"/>
              <w:bottom w:val="single" w:color="auto" w:sz="4" w:space="0"/>
              <w:right w:val="single" w:color="auto" w:sz="4" w:space="0"/>
            </w:tcBorders>
            <w:shd w:val="clear" w:color="auto" w:fill="auto"/>
            <w:vAlign w:val="center"/>
          </w:tcPr>
          <w:p>
            <w:pPr>
              <w:spacing w:after="240" w:line="360" w:lineRule="auto"/>
              <w:rPr>
                <w:rFonts w:hint="eastAsia" w:ascii="宋体" w:hAnsi="宋体" w:eastAsia="宋体" w:cs="宋体"/>
                <w:b/>
                <w:color w:val="FF0000"/>
                <w:sz w:val="24"/>
                <w:szCs w:val="24"/>
              </w:rPr>
            </w:pPr>
            <w:r>
              <w:rPr>
                <w:rFonts w:hint="eastAsia" w:ascii="宋体" w:hAnsi="宋体" w:eastAsia="宋体" w:cs="宋体"/>
                <w:b/>
                <w:color w:val="FF0000"/>
                <w:sz w:val="24"/>
                <w:szCs w:val="24"/>
              </w:rPr>
              <w:t>对比：无变化</w:t>
            </w:r>
          </w:p>
        </w:tc>
      </w:tr>
      <w:tr>
        <w:tblPrEx>
          <w:tblCellMar>
            <w:top w:w="0" w:type="dxa"/>
            <w:left w:w="0" w:type="dxa"/>
            <w:bottom w:w="0" w:type="dxa"/>
            <w:right w:w="0" w:type="dxa"/>
          </w:tblCellMar>
        </w:tblPrEx>
        <w:trPr>
          <w:trHeight w:val="1235" w:hRule="atLeast"/>
        </w:trPr>
        <w:tc>
          <w:tcPr>
            <w:tcW w:w="178" w:type="pct"/>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sz w:val="24"/>
                <w:szCs w:val="24"/>
              </w:rPr>
            </w:pPr>
          </w:p>
        </w:tc>
        <w:tc>
          <w:tcPr>
            <w:tcW w:w="552"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二、一元函数微分学</w:t>
            </w:r>
          </w:p>
        </w:tc>
        <w:tc>
          <w:tcPr>
            <w:tcW w:w="1950" w:type="pct"/>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导数和微分的概念  导数的几何意义和经济意义  函数的可导性与连续性之间的关系　 平面曲线的切线与法线  导数和微分的四则运算  基本初等函数的导数  复合函数、反函数和隐函数的微分法  高阶导数  一阶微分形式的不变性  微分中值定理  洛必达（L'Hospital）法则  函数单调性的判别  函数的极值   函数图形的凹凸性、拐点及渐近线  函数图形的描绘  函数的最大值与最小值</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FF00FF"/>
                <w:sz w:val="24"/>
                <w:szCs w:val="24"/>
              </w:rPr>
              <w:t>考试要求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1．理解导数的概念及可导性与连续性之间的关系，了解导数的几何意义与经济意义（含边际与弹性的概念），会求平面曲线的切线方程和法线方程．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2．掌握基本初等函数的导数公式、导数的四则运算法则及复合函数的求导法则，会求分段函数的导数，会求反函数与隐函数的导数．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3．了解高阶导数的概念，会求简单函数的高阶导数．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4．了解微分的概念、导数与微分之间的关系以及一阶微分形式的不变性，会求函数的微分．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5．理解并会用罗尔（Rolle）定理、拉格朗日( Lagrange)中值定理和泰勒（Taylor）定理，了解并会用柯西（Cauchy)中值定理．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6．掌握用洛必达法则求极限．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7．掌握函数单调性的判别方法，了解函数极值的概念，掌握函数极值、最大值和最小值的求法及其应用．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8．会用导数判断函数图形的凹凸性（注：在区间</w:t>
            </w:r>
            <w:r>
              <w:rPr>
                <w:rFonts w:hint="eastAsia" w:ascii="宋体" w:hAnsi="宋体" w:eastAsia="宋体" w:cs="宋体"/>
                <w:position w:val="-10"/>
                <w:sz w:val="24"/>
                <w:szCs w:val="24"/>
              </w:rPr>
              <w:object>
                <v:shape id="_x0000_i1029" o:spt="75" type="#_x0000_t75" style="height:15.75pt;width:27.75pt;" o:ole="t" filled="f" o:preferrelative="t" stroked="f" coordsize="21600,21600">
                  <v:path/>
                  <v:fill on="f" focussize="0,0"/>
                  <v:stroke on="f" joinstyle="miter"/>
                  <v:imagedata r:id="rId21" o:title=""/>
                  <o:lock v:ext="edit" aspectratio="t"/>
                  <w10:wrap type="none"/>
                  <w10:anchorlock/>
                </v:shape>
                <o:OLEObject Type="Embed" ProgID="Equation.DSMT4" ShapeID="_x0000_i1029" DrawAspect="Content" ObjectID="_1468075729" r:id="rId20">
                  <o:LockedField>false</o:LockedField>
                </o:OLEObject>
              </w:object>
            </w:r>
            <w:r>
              <w:rPr>
                <w:rFonts w:hint="eastAsia" w:ascii="宋体" w:hAnsi="宋体" w:eastAsia="宋体" w:cs="宋体"/>
                <w:sz w:val="24"/>
                <w:szCs w:val="24"/>
              </w:rPr>
              <w:t>内，设函数</w:t>
            </w:r>
            <w:r>
              <w:rPr>
                <w:rFonts w:hint="eastAsia" w:ascii="宋体" w:hAnsi="宋体" w:eastAsia="宋体" w:cs="宋体"/>
                <w:position w:val="-10"/>
                <w:sz w:val="24"/>
                <w:szCs w:val="24"/>
              </w:rPr>
              <w:object>
                <v:shape id="_x0000_i1030" o:spt="75" type="#_x0000_t75" style="height:15.75pt;width:27pt;" o:ole="t" filled="f" o:preferrelative="t" stroked="f" coordsize="21600,21600">
                  <v:path/>
                  <v:fill on="f" focussize="0,0"/>
                  <v:stroke on="f" joinstyle="miter"/>
                  <v:imagedata r:id="rId23" o:title=""/>
                  <o:lock v:ext="edit" aspectratio="t"/>
                  <w10:wrap type="none"/>
                  <w10:anchorlock/>
                </v:shape>
                <o:OLEObject Type="Embed" ProgID="Equation.DSMT4" ShapeID="_x0000_i1030" DrawAspect="Content" ObjectID="_1468075730" r:id="rId22">
                  <o:LockedField>false</o:LockedField>
                </o:OLEObject>
              </w:object>
            </w:r>
            <w:r>
              <w:rPr>
                <w:rFonts w:hint="eastAsia" w:ascii="宋体" w:hAnsi="宋体" w:eastAsia="宋体" w:cs="宋体"/>
                <w:sz w:val="24"/>
                <w:szCs w:val="24"/>
              </w:rPr>
              <w:t>具有二阶导数．当</w:t>
            </w:r>
            <w:r>
              <w:rPr>
                <w:rFonts w:hint="eastAsia" w:ascii="宋体" w:hAnsi="宋体" w:eastAsia="宋体" w:cs="宋体"/>
                <w:position w:val="-10"/>
                <w:sz w:val="24"/>
                <w:szCs w:val="24"/>
              </w:rPr>
              <w:object>
                <v:shape id="_x0000_i1031" o:spt="75" type="#_x0000_t75" style="height:15.75pt;width:48.75pt;" o:ole="t" filled="f" o:preferrelative="t" stroked="f" coordsize="21600,21600">
                  <v:path/>
                  <v:fill on="f" focussize="0,0"/>
                  <v:stroke on="f" joinstyle="miter"/>
                  <v:imagedata r:id="rId25" o:title=""/>
                  <o:lock v:ext="edit" aspectratio="t"/>
                  <w10:wrap type="none"/>
                  <w10:anchorlock/>
                </v:shape>
                <o:OLEObject Type="Embed" ProgID="Equation.DSMT4" ShapeID="_x0000_i1031" DrawAspect="Content" ObjectID="_1468075731" r:id="rId24">
                  <o:LockedField>false</o:LockedField>
                </o:OLEObject>
              </w:object>
            </w:r>
            <w:r>
              <w:rPr>
                <w:rFonts w:hint="eastAsia" w:ascii="宋体" w:hAnsi="宋体" w:eastAsia="宋体" w:cs="宋体"/>
                <w:sz w:val="24"/>
                <w:szCs w:val="24"/>
              </w:rPr>
              <w:t>时，</w:t>
            </w:r>
            <w:r>
              <w:rPr>
                <w:rFonts w:hint="eastAsia" w:ascii="宋体" w:hAnsi="宋体" w:eastAsia="宋体" w:cs="宋体"/>
                <w:position w:val="-10"/>
                <w:sz w:val="24"/>
                <w:szCs w:val="24"/>
              </w:rPr>
              <w:object>
                <v:shape id="_x0000_i1032" o:spt="75" type="#_x0000_t75" style="height:15.75pt;width:27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6">
                  <o:LockedField>false</o:LockedField>
                </o:OLEObject>
              </w:object>
            </w:r>
            <w:r>
              <w:rPr>
                <w:rFonts w:hint="eastAsia" w:ascii="宋体" w:hAnsi="宋体" w:eastAsia="宋体" w:cs="宋体"/>
                <w:sz w:val="24"/>
                <w:szCs w:val="24"/>
              </w:rPr>
              <w:t>的图形是凹的；当</w:t>
            </w:r>
            <w:r>
              <w:rPr>
                <w:rFonts w:hint="eastAsia" w:ascii="宋体" w:hAnsi="宋体" w:eastAsia="宋体" w:cs="宋体"/>
                <w:position w:val="-10"/>
                <w:sz w:val="24"/>
                <w:szCs w:val="24"/>
              </w:rPr>
              <w:object>
                <v:shape id="_x0000_i1033" o:spt="75" type="#_x0000_t75" style="height:15.75pt;width:48.75pt;" o:ole="t" filled="f" o:preferrelative="t" stroked="f" coordsize="21600,21600">
                  <v:path/>
                  <v:fill on="f" focussize="0,0"/>
                  <v:stroke on="f" joinstyle="miter"/>
                  <v:imagedata r:id="rId28" o:title=""/>
                  <o:lock v:ext="edit" aspectratio="t"/>
                  <w10:wrap type="none"/>
                  <w10:anchorlock/>
                </v:shape>
                <o:OLEObject Type="Embed" ProgID="Equation.DSMT4" ShapeID="_x0000_i1033" DrawAspect="Content" ObjectID="_1468075733" r:id="rId27">
                  <o:LockedField>false</o:LockedField>
                </o:OLEObject>
              </w:object>
            </w:r>
            <w:r>
              <w:rPr>
                <w:rFonts w:hint="eastAsia" w:ascii="宋体" w:hAnsi="宋体" w:eastAsia="宋体" w:cs="宋体"/>
                <w:sz w:val="24"/>
                <w:szCs w:val="24"/>
              </w:rPr>
              <w:t>时，</w:t>
            </w:r>
            <w:r>
              <w:rPr>
                <w:rFonts w:hint="eastAsia" w:ascii="宋体" w:hAnsi="宋体" w:eastAsia="宋体" w:cs="宋体"/>
                <w:position w:val="-10"/>
                <w:sz w:val="24"/>
                <w:szCs w:val="24"/>
              </w:rPr>
              <w:object>
                <v:shape id="_x0000_i1034" o:spt="75" type="#_x0000_t75" style="height:15.75pt;width:27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9">
                  <o:LockedField>false</o:LockedField>
                </o:OLEObject>
              </w:object>
            </w:r>
            <w:r>
              <w:rPr>
                <w:rFonts w:hint="eastAsia" w:ascii="宋体" w:hAnsi="宋体" w:eastAsia="宋体" w:cs="宋体"/>
                <w:sz w:val="24"/>
                <w:szCs w:val="24"/>
              </w:rPr>
              <w:t>的图形是凸的），会求函数图形的拐点，以及水平、铅直和斜渐近线，会描述函数的图形．</w:t>
            </w:r>
          </w:p>
          <w:p>
            <w:pPr>
              <w:spacing w:line="360" w:lineRule="auto"/>
              <w:ind w:firstLine="470" w:firstLineChars="196"/>
              <w:rPr>
                <w:rFonts w:hint="eastAsia" w:ascii="宋体" w:hAnsi="宋体" w:eastAsia="宋体" w:cs="宋体"/>
                <w:bCs/>
                <w:sz w:val="24"/>
                <w:szCs w:val="24"/>
              </w:rPr>
            </w:pPr>
          </w:p>
        </w:tc>
        <w:tc>
          <w:tcPr>
            <w:tcW w:w="1975" w:type="pct"/>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导数和微分的概念  导数的几何意义和经济意义  函数的可导性与连续性之间的关系　 平面曲线的切线与法线  导数和微分的四则运算  基本初等函数的导数  复合函数、反函数和隐函数的微分法  高阶导数  一阶微分形式的不变性  微分中值定理  洛必达（L'Hospital）法则  函数单调性的判别  函数的极值   函数图形的凹凸性、拐点及渐近线  函数图形的描绘  函数的最大值与最小值</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FF00FF"/>
                <w:sz w:val="24"/>
                <w:szCs w:val="24"/>
              </w:rPr>
              <w:t>考试要求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1．理解导数的概念及可导性与连续性之间的关系，了解导数的几何意义与经济意义（含边际与弹性的概念），会求平面曲线的切线方程和法线方程．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2．掌握基本初等函数的导数公式、导数的四则运算法则及复合函数的求导法则，会求分段函数的导数，会求反函数与隐函数的导数．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3．了解高阶导数的概念，会求简单函数的高阶导数．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4．了解微分的概念、导数与微分之间的关系以及一阶微分形式的不变性，会求函数的微分．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5．理解并会用罗尔（Rolle）定理、拉格朗日( Lagrange)中值定理和泰勒（Taylor）定理，了解并会用柯西（Cauchy)中值定理．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6．掌握用洛必达法则求极限．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7．掌握函数单调性的判别方法，了解函数极值的概念，掌握函数极值、最大值和最小值的求法及其应用．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8．会用导数判断函数图形的凹凸性（注：在区间</w:t>
            </w:r>
            <w:r>
              <w:rPr>
                <w:rFonts w:hint="eastAsia" w:ascii="宋体" w:hAnsi="宋体" w:eastAsia="宋体" w:cs="宋体"/>
                <w:position w:val="-10"/>
                <w:sz w:val="24"/>
                <w:szCs w:val="24"/>
              </w:rPr>
              <w:object>
                <v:shape id="_x0000_i1035" o:spt="75" type="#_x0000_t75" style="height:15.75pt;width:27.75pt;" o:ole="t" filled="f" o:preferrelative="t" stroked="f" coordsize="21600,21600">
                  <v:path/>
                  <v:fill on="f" focussize="0,0"/>
                  <v:stroke on="f" joinstyle="miter"/>
                  <v:imagedata r:id="rId21" o:title=""/>
                  <o:lock v:ext="edit" aspectratio="t"/>
                  <w10:wrap type="none"/>
                  <w10:anchorlock/>
                </v:shape>
                <o:OLEObject Type="Embed" ProgID="Equation.DSMT4" ShapeID="_x0000_i1035" DrawAspect="Content" ObjectID="_1468075735" r:id="rId30">
                  <o:LockedField>false</o:LockedField>
                </o:OLEObject>
              </w:object>
            </w:r>
            <w:r>
              <w:rPr>
                <w:rFonts w:hint="eastAsia" w:ascii="宋体" w:hAnsi="宋体" w:eastAsia="宋体" w:cs="宋体"/>
                <w:sz w:val="24"/>
                <w:szCs w:val="24"/>
              </w:rPr>
              <w:t>内，设函数</w:t>
            </w:r>
            <w:r>
              <w:rPr>
                <w:rFonts w:hint="eastAsia" w:ascii="宋体" w:hAnsi="宋体" w:eastAsia="宋体" w:cs="宋体"/>
                <w:position w:val="-10"/>
                <w:sz w:val="24"/>
                <w:szCs w:val="24"/>
              </w:rPr>
              <w:object>
                <v:shape id="_x0000_i1036" o:spt="75" type="#_x0000_t75" style="height:15.75pt;width:27pt;" o:ole="t" filled="f" o:preferrelative="t" stroked="f" coordsize="21600,21600">
                  <v:path/>
                  <v:fill on="f" focussize="0,0"/>
                  <v:stroke on="f" joinstyle="miter"/>
                  <v:imagedata r:id="rId23" o:title=""/>
                  <o:lock v:ext="edit" aspectratio="t"/>
                  <w10:wrap type="none"/>
                  <w10:anchorlock/>
                </v:shape>
                <o:OLEObject Type="Embed" ProgID="Equation.DSMT4" ShapeID="_x0000_i1036" DrawAspect="Content" ObjectID="_1468075736" r:id="rId31">
                  <o:LockedField>false</o:LockedField>
                </o:OLEObject>
              </w:object>
            </w:r>
            <w:r>
              <w:rPr>
                <w:rFonts w:hint="eastAsia" w:ascii="宋体" w:hAnsi="宋体" w:eastAsia="宋体" w:cs="宋体"/>
                <w:sz w:val="24"/>
                <w:szCs w:val="24"/>
              </w:rPr>
              <w:t>具有二阶导数．当</w:t>
            </w:r>
            <w:r>
              <w:rPr>
                <w:rFonts w:hint="eastAsia" w:ascii="宋体" w:hAnsi="宋体" w:eastAsia="宋体" w:cs="宋体"/>
                <w:position w:val="-10"/>
                <w:sz w:val="24"/>
                <w:szCs w:val="24"/>
              </w:rPr>
              <w:object>
                <v:shape id="_x0000_i1037" o:spt="75" type="#_x0000_t75" style="height:15.75pt;width:48.75pt;" o:ole="t" filled="f" o:preferrelative="t" stroked="f" coordsize="21600,21600">
                  <v:path/>
                  <v:fill on="f" focussize="0,0"/>
                  <v:stroke on="f" joinstyle="miter"/>
                  <v:imagedata r:id="rId25" o:title=""/>
                  <o:lock v:ext="edit" aspectratio="t"/>
                  <w10:wrap type="none"/>
                  <w10:anchorlock/>
                </v:shape>
                <o:OLEObject Type="Embed" ProgID="Equation.DSMT4" ShapeID="_x0000_i1037" DrawAspect="Content" ObjectID="_1468075737" r:id="rId32">
                  <o:LockedField>false</o:LockedField>
                </o:OLEObject>
              </w:object>
            </w:r>
            <w:r>
              <w:rPr>
                <w:rFonts w:hint="eastAsia" w:ascii="宋体" w:hAnsi="宋体" w:eastAsia="宋体" w:cs="宋体"/>
                <w:sz w:val="24"/>
                <w:szCs w:val="24"/>
              </w:rPr>
              <w:t>时，</w:t>
            </w:r>
            <w:r>
              <w:rPr>
                <w:rFonts w:hint="eastAsia" w:ascii="宋体" w:hAnsi="宋体" w:eastAsia="宋体" w:cs="宋体"/>
                <w:position w:val="-10"/>
                <w:sz w:val="24"/>
                <w:szCs w:val="24"/>
              </w:rPr>
              <w:object>
                <v:shape id="_x0000_i1038" o:spt="75" type="#_x0000_t75" style="height:15.75pt;width:27pt;" o:ole="t" filled="f" o:preferrelative="t" stroked="f" coordsize="21600,21600">
                  <v:path/>
                  <v:fill on="f" focussize="0,0"/>
                  <v:stroke on="f" joinstyle="miter"/>
                  <v:imagedata r:id="rId23" o:title=""/>
                  <o:lock v:ext="edit" aspectratio="t"/>
                  <w10:wrap type="none"/>
                  <w10:anchorlock/>
                </v:shape>
                <o:OLEObject Type="Embed" ProgID="Equation.DSMT4" ShapeID="_x0000_i1038" DrawAspect="Content" ObjectID="_1468075738" r:id="rId33">
                  <o:LockedField>false</o:LockedField>
                </o:OLEObject>
              </w:object>
            </w:r>
            <w:r>
              <w:rPr>
                <w:rFonts w:hint="eastAsia" w:ascii="宋体" w:hAnsi="宋体" w:eastAsia="宋体" w:cs="宋体"/>
                <w:sz w:val="24"/>
                <w:szCs w:val="24"/>
              </w:rPr>
              <w:t>的图形是凹的；当</w:t>
            </w:r>
            <w:r>
              <w:rPr>
                <w:rFonts w:hint="eastAsia" w:ascii="宋体" w:hAnsi="宋体" w:eastAsia="宋体" w:cs="宋体"/>
                <w:position w:val="-10"/>
                <w:sz w:val="24"/>
                <w:szCs w:val="24"/>
              </w:rPr>
              <w:object>
                <v:shape id="_x0000_i1039" o:spt="75" type="#_x0000_t75" style="height:15.75pt;width:48.75pt;" o:ole="t" filled="f" o:preferrelative="t" stroked="f" coordsize="21600,21600">
                  <v:path/>
                  <v:fill on="f" focussize="0,0"/>
                  <v:stroke on="f" joinstyle="miter"/>
                  <v:imagedata r:id="rId28" o:title=""/>
                  <o:lock v:ext="edit" aspectratio="t"/>
                  <w10:wrap type="none"/>
                  <w10:anchorlock/>
                </v:shape>
                <o:OLEObject Type="Embed" ProgID="Equation.DSMT4" ShapeID="_x0000_i1039" DrawAspect="Content" ObjectID="_1468075739" r:id="rId34">
                  <o:LockedField>false</o:LockedField>
                </o:OLEObject>
              </w:object>
            </w:r>
            <w:r>
              <w:rPr>
                <w:rFonts w:hint="eastAsia" w:ascii="宋体" w:hAnsi="宋体" w:eastAsia="宋体" w:cs="宋体"/>
                <w:sz w:val="24"/>
                <w:szCs w:val="24"/>
              </w:rPr>
              <w:t>时，</w:t>
            </w:r>
            <w:r>
              <w:rPr>
                <w:rFonts w:hint="eastAsia" w:ascii="宋体" w:hAnsi="宋体" w:eastAsia="宋体" w:cs="宋体"/>
                <w:position w:val="-10"/>
                <w:sz w:val="24"/>
                <w:szCs w:val="24"/>
              </w:rPr>
              <w:object>
                <v:shape id="_x0000_i1040" o:spt="75" type="#_x0000_t75" style="height:15.75pt;width:27pt;" o:ole="t" filled="f" o:preferrelative="t" stroked="f" coordsize="21600,21600">
                  <v:path/>
                  <v:fill on="f" focussize="0,0"/>
                  <v:stroke on="f" joinstyle="miter"/>
                  <v:imagedata r:id="rId23" o:title=""/>
                  <o:lock v:ext="edit" aspectratio="t"/>
                  <w10:wrap type="none"/>
                  <w10:anchorlock/>
                </v:shape>
                <o:OLEObject Type="Embed" ProgID="Equation.DSMT4" ShapeID="_x0000_i1040" DrawAspect="Content" ObjectID="_1468075740" r:id="rId35">
                  <o:LockedField>false</o:LockedField>
                </o:OLEObject>
              </w:object>
            </w:r>
            <w:r>
              <w:rPr>
                <w:rFonts w:hint="eastAsia" w:ascii="宋体" w:hAnsi="宋体" w:eastAsia="宋体" w:cs="宋体"/>
                <w:sz w:val="24"/>
                <w:szCs w:val="24"/>
              </w:rPr>
              <w:t>的图形是凸的），会求函数图形的拐点，以及水平、铅直和斜渐近线，会描述函数的图形．</w:t>
            </w:r>
          </w:p>
          <w:p>
            <w:pPr>
              <w:spacing w:line="360" w:lineRule="auto"/>
              <w:ind w:firstLine="470" w:firstLineChars="196"/>
              <w:rPr>
                <w:rFonts w:hint="eastAsia" w:ascii="宋体" w:hAnsi="宋体" w:eastAsia="宋体" w:cs="宋体"/>
                <w:bCs/>
                <w:sz w:val="24"/>
                <w:szCs w:val="24"/>
              </w:rPr>
            </w:pPr>
          </w:p>
        </w:tc>
        <w:tc>
          <w:tcPr>
            <w:tcW w:w="344"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24"/>
                <w:szCs w:val="24"/>
              </w:rPr>
            </w:pPr>
            <w:r>
              <w:rPr>
                <w:rFonts w:hint="eastAsia" w:ascii="宋体" w:hAnsi="宋体" w:eastAsia="宋体" w:cs="宋体"/>
                <w:b/>
                <w:color w:val="FF0000"/>
                <w:sz w:val="24"/>
                <w:szCs w:val="24"/>
              </w:rPr>
              <w:t>对比：无变化</w:t>
            </w: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sz w:val="24"/>
                <w:szCs w:val="24"/>
              </w:rPr>
            </w:pPr>
          </w:p>
        </w:tc>
      </w:tr>
      <w:tr>
        <w:tblPrEx>
          <w:tblCellMar>
            <w:top w:w="0" w:type="dxa"/>
            <w:left w:w="0" w:type="dxa"/>
            <w:bottom w:w="0" w:type="dxa"/>
            <w:right w:w="0" w:type="dxa"/>
          </w:tblCellMar>
        </w:tblPrEx>
        <w:trPr>
          <w:trHeight w:val="605" w:hRule="atLeast"/>
        </w:trPr>
        <w:tc>
          <w:tcPr>
            <w:tcW w:w="178" w:type="pct"/>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sz w:val="24"/>
                <w:szCs w:val="24"/>
              </w:rPr>
            </w:pPr>
          </w:p>
        </w:tc>
        <w:tc>
          <w:tcPr>
            <w:tcW w:w="552" w:type="pct"/>
            <w:tcBorders>
              <w:top w:val="nil"/>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三、一元函数积分学</w:t>
            </w:r>
          </w:p>
        </w:tc>
        <w:tc>
          <w:tcPr>
            <w:tcW w:w="1950" w:type="pct"/>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原函数和不定积分的概念  不定积分的基本性质  基本积分公式  定积分的概念和基本性质  定积分中值定理   积分上限的函数及其导数  牛顿-莱布尼茨（Newton-Leibniz）公式  不定积分和定积分的换元积分法与分部积分法  反常（广义）积分  定积分的应用</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FF00FF"/>
                <w:sz w:val="24"/>
                <w:szCs w:val="24"/>
              </w:rPr>
              <w:t>考试要求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1．理解原函数与不定积分的概念，掌握不定积分的基本性质和基本积分公式，掌握不定积分的换元积分法与分部积分法．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2．了解定积分的概念和基本性质，了解定积分中值定理，理解积分上限的函数并会求它的导数，掌握牛顿-莱布尼茨公式以及定积分的换元积分法和分部积分法．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3．会利用定积分计算平面图形的面积、旋转体的体积和函数的平均值，会利用定积分求解简单的经济应用问题．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4．理解反常积分的概念，了解反常积分收敛的比较判别法，会计算反常积分．</w:t>
            </w:r>
          </w:p>
        </w:tc>
        <w:tc>
          <w:tcPr>
            <w:tcW w:w="1975" w:type="pct"/>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原函数和不定积分的概念  不定积分的基本性质  基本积分公式  定积分的概念和基本性质  定积分中值定理   积分上限的函数及其导数  牛顿-莱布尼茨（Newton-Leibniz）公式  不定积分和定积分的换元积分法与分部积分法  反常（广义）积分  定积分的应用</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FF00FF"/>
                <w:sz w:val="24"/>
                <w:szCs w:val="24"/>
              </w:rPr>
              <w:t>考试要求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1．理解原函数与不定积分的概念，掌握不定积分的基本性质和基本积分公式，掌握不定积分的换元积分法与分部积分法．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2．了解定积分的概念和基本性质，了解定积分中值定理，理解积分上限的函数并会求它的导数，掌握牛顿-莱布尼茨公式以及定积分的换元积分法和分部积分法．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3．会利用定积分计算平面图形的面积、旋转体的体积和函数的平均值，会利用定积分求解简单的经济应用问题．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4．理解反常积分的概念，了解反常积分收敛的比较判别法，会计算反常积分．</w:t>
            </w:r>
          </w:p>
        </w:tc>
        <w:tc>
          <w:tcPr>
            <w:tcW w:w="344"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24"/>
                <w:szCs w:val="24"/>
              </w:rPr>
            </w:pPr>
            <w:r>
              <w:rPr>
                <w:rFonts w:hint="eastAsia" w:ascii="宋体" w:hAnsi="宋体" w:eastAsia="宋体" w:cs="宋体"/>
                <w:b/>
                <w:color w:val="FF0000"/>
                <w:sz w:val="24"/>
                <w:szCs w:val="24"/>
              </w:rPr>
              <w:t>对比：无变化</w:t>
            </w:r>
          </w:p>
          <w:p>
            <w:pPr>
              <w:spacing w:after="240" w:line="360" w:lineRule="auto"/>
              <w:rPr>
                <w:rFonts w:hint="eastAsia" w:ascii="宋体" w:hAnsi="宋体" w:eastAsia="宋体" w:cs="宋体"/>
                <w:sz w:val="24"/>
                <w:szCs w:val="24"/>
              </w:rPr>
            </w:pPr>
          </w:p>
        </w:tc>
      </w:tr>
      <w:tr>
        <w:tblPrEx>
          <w:tblCellMar>
            <w:top w:w="0" w:type="dxa"/>
            <w:left w:w="0" w:type="dxa"/>
            <w:bottom w:w="0" w:type="dxa"/>
            <w:right w:w="0" w:type="dxa"/>
          </w:tblCellMar>
        </w:tblPrEx>
        <w:trPr>
          <w:trHeight w:val="566" w:hRule="atLeast"/>
        </w:trPr>
        <w:tc>
          <w:tcPr>
            <w:tcW w:w="178" w:type="pct"/>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sz w:val="24"/>
                <w:szCs w:val="24"/>
              </w:rPr>
            </w:pPr>
          </w:p>
        </w:tc>
        <w:tc>
          <w:tcPr>
            <w:tcW w:w="552"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四、多元函数微积分学</w:t>
            </w:r>
          </w:p>
        </w:tc>
        <w:tc>
          <w:tcPr>
            <w:tcW w:w="1950" w:type="pct"/>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多元函数的概念  二元函数的几何意义  二元函数的极限与连续的概念  有界闭区域上二元连续函数的性质  多元函数偏导数的概念与计算  多元复合函数的求导法与隐函数求导法  二阶偏导数  全微分  多元函数的极值和条件极值、最大值和最小值 二重积分的概念、基本性质和计算  无界区域上简单的反常二重积分</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FF00FF"/>
                <w:sz w:val="24"/>
                <w:szCs w:val="24"/>
              </w:rPr>
              <w:t>考试要求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1．了解多元函数的概念，了解二元函数的几何意义．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2．了解二元函数的极限与连续的概念，了解有界闭区域上二元连续函数的性质．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3．了解多元函数偏导数与全微分的概念,会求多元复合函数一阶、二阶偏导数，会求全微分,了解隐函数存在定理，会求多元隐函数的偏导数．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了解多元函数极值和条件极值的概念，掌握多元函数极值存在的必要条件，了解二元函数极值存在的充分条件，会求二元函数的极值，会用拉格朗日乘数法求条件极值，会求简单多元函数的最大值和最小值，并会解决一些简单的应用问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5．理解二重积分的概念，了解二重积分的基本性质，了解二重积分的中值定理，掌握二重积分的计算方法（直角坐标、极坐标），了解无界区域上较简单的反常二重积分并会计算．</w:t>
            </w:r>
          </w:p>
        </w:tc>
        <w:tc>
          <w:tcPr>
            <w:tcW w:w="1975" w:type="pct"/>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多元函数的概念  二元函数的几何意义  二元函数的极限与连续的概念  有界闭区域上二元连续函数的性质  多元函数偏导数的概念与计算  多元复合函数的求导法与隐函数求导法  二阶偏导数  全微分  多元函数的极值和条件极值、最大值和最小值 二重积分的概念、基本性质和计算  无界区域上简单的反常二重积分</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FF00FF"/>
                <w:sz w:val="24"/>
                <w:szCs w:val="24"/>
              </w:rPr>
              <w:t>考试要求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1．了解多元函数的概念，了解二元函数的几何意义．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2．了解二元函数的极限与连续的概念，了解有界闭区域上二元连续函数的性质．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3．了解多元函数偏导数与全微分的概念,会求多元复合函数一阶、二阶偏导数，会求全微分,了解隐函数存在定理，会求多元隐函数的偏导数．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了解多元函数极值和条件极值的概念，掌握多元函数极值存在的必要条件，了解二元函数极值存在的充分条件，会求二元函数的极值，会用拉格朗日乘数法求条件极值，会求简单多元函数的最大值和最小值，并会解决一些简单的应用问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5．理解二重积分的概念，了解二重积分的基本性质，了解二重积分的中值定理，掌握二重积分的计算方法（直角坐标、极坐标），了解无界区域上较简单的反常二重积分并会计算．</w:t>
            </w:r>
          </w:p>
        </w:tc>
        <w:tc>
          <w:tcPr>
            <w:tcW w:w="344" w:type="pct"/>
            <w:tcBorders>
              <w:top w:val="single" w:color="auto" w:sz="4" w:space="0"/>
              <w:left w:val="nil"/>
              <w:bottom w:val="single" w:color="auto" w:sz="4" w:space="0"/>
              <w:right w:val="single" w:color="auto" w:sz="4" w:space="0"/>
            </w:tcBorders>
            <w:shd w:val="clear" w:color="auto" w:fill="auto"/>
            <w:vAlign w:val="center"/>
          </w:tcPr>
          <w:p>
            <w:pPr>
              <w:spacing w:after="240" w:line="360" w:lineRule="auto"/>
              <w:rPr>
                <w:rFonts w:hint="eastAsia" w:ascii="宋体" w:hAnsi="宋体" w:eastAsia="宋体" w:cs="宋体"/>
                <w:b/>
                <w:color w:val="FF0000"/>
                <w:sz w:val="24"/>
                <w:szCs w:val="24"/>
              </w:rPr>
            </w:pPr>
            <w:r>
              <w:rPr>
                <w:rFonts w:hint="eastAsia" w:ascii="宋体" w:hAnsi="宋体" w:eastAsia="宋体" w:cs="宋体"/>
                <w:b/>
                <w:color w:val="FF0000"/>
                <w:sz w:val="24"/>
                <w:szCs w:val="24"/>
              </w:rPr>
              <w:t>对比：无变化</w:t>
            </w:r>
          </w:p>
        </w:tc>
      </w:tr>
      <w:tr>
        <w:tblPrEx>
          <w:tblCellMar>
            <w:top w:w="0" w:type="dxa"/>
            <w:left w:w="0" w:type="dxa"/>
            <w:bottom w:w="0" w:type="dxa"/>
            <w:right w:w="0" w:type="dxa"/>
          </w:tblCellMar>
        </w:tblPrEx>
        <w:trPr>
          <w:trHeight w:val="2550" w:hRule="atLeast"/>
        </w:trPr>
        <w:tc>
          <w:tcPr>
            <w:tcW w:w="178" w:type="pct"/>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sz w:val="24"/>
                <w:szCs w:val="24"/>
              </w:rPr>
            </w:pPr>
          </w:p>
        </w:tc>
        <w:tc>
          <w:tcPr>
            <w:tcW w:w="552"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五、无穷级数</w:t>
            </w:r>
          </w:p>
        </w:tc>
        <w:tc>
          <w:tcPr>
            <w:tcW w:w="1950" w:type="pct"/>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常数项级数收敛与发散的概念　收敛级数的和的概念　级数的基本性质与收敛的必要条件　几何级数与</w:t>
            </w:r>
            <w:r>
              <w:rPr>
                <w:rFonts w:hint="eastAsia" w:ascii="宋体" w:hAnsi="宋体" w:eastAsia="宋体" w:cs="宋体"/>
                <w:position w:val="-10"/>
                <w:sz w:val="24"/>
                <w:szCs w:val="24"/>
              </w:rPr>
              <w:object>
                <v:shape id="_x0000_i1041" o:spt="75" type="#_x0000_t75" style="height:12pt;width:11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r>
              <w:rPr>
                <w:rFonts w:hint="eastAsia" w:ascii="宋体" w:hAnsi="宋体" w:eastAsia="宋体" w:cs="宋体"/>
                <w:sz w:val="24"/>
                <w:szCs w:val="24"/>
              </w:rPr>
              <w:t>级数及其收敛性　正项级数收敛性的判别法　任意项级数的绝对收敛与条件收敛　交错级数与莱布尼茨定理　幂级数及其收敛半径、收敛区间（指开区间）和收敛域　幂级数的和函数　幂级数在其收敛区间内的基本性质　简单幂级数的和函数的求法　初等函数的幂级数展开式</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FF00FF"/>
                <w:sz w:val="24"/>
                <w:szCs w:val="24"/>
              </w:rPr>
              <w:t>考试要求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1．理解常数项级数收敛、发散以及收敛级数的和的概念，掌握级数的基本性质及收敛的必要条件．</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掌握几何级数及</w:t>
            </w:r>
            <w:r>
              <w:rPr>
                <w:rFonts w:hint="eastAsia" w:ascii="宋体" w:hAnsi="宋体" w:eastAsia="宋体" w:cs="宋体"/>
                <w:position w:val="-10"/>
                <w:sz w:val="24"/>
                <w:szCs w:val="24"/>
              </w:rPr>
              <w:object>
                <v:shape id="_x0000_i1042" o:spt="75" type="#_x0000_t75" style="height:12.75pt;width:12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r>
              <w:rPr>
                <w:rFonts w:hint="eastAsia" w:ascii="宋体" w:hAnsi="宋体" w:eastAsia="宋体" w:cs="宋体"/>
                <w:sz w:val="24"/>
                <w:szCs w:val="24"/>
              </w:rPr>
              <w:t>级数的收敛与发散的条件.</w:t>
            </w:r>
          </w:p>
          <w:p>
            <w:pPr>
              <w:spacing w:line="360" w:lineRule="auto"/>
              <w:ind w:left="420"/>
              <w:rPr>
                <w:rFonts w:hint="eastAsia" w:ascii="宋体" w:hAnsi="宋体" w:eastAsia="宋体" w:cs="宋体"/>
                <w:sz w:val="24"/>
                <w:szCs w:val="24"/>
              </w:rPr>
            </w:pPr>
            <w:r>
              <w:rPr>
                <w:rFonts w:hint="eastAsia" w:ascii="宋体" w:hAnsi="宋体" w:eastAsia="宋体" w:cs="宋体"/>
                <w:sz w:val="24"/>
                <w:szCs w:val="24"/>
              </w:rPr>
              <w:t>3. 掌握正项级数收敛性的比较判别法、比值判别法、根值判别法，会用积分判别法.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4．掌握交错级数的莱布尼茨判别法．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5．了解任意项级数绝对收敛与条件收敛的概念以及绝对收敛与收敛的关系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6．理解幂级数收敛半径的概念，并掌握幂级数的收敛半径、收敛区间及收敛域的求法.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7．了解幂级数在其收敛区间内的基本性质（和函数的连续性、逐项求导和逐项积分），会求一些幂级数在其收敛区间内的和函数，并会由此求出某些数项级数的和．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8．掌握</w:t>
            </w:r>
            <w:r>
              <w:rPr>
                <w:rFonts w:hint="eastAsia" w:ascii="宋体" w:hAnsi="宋体" w:eastAsia="宋体" w:cs="宋体"/>
                <w:position w:val="-6"/>
                <w:sz w:val="24"/>
                <w:szCs w:val="24"/>
              </w:rPr>
              <w:object>
                <v:shape id="_x0000_i1043" o:spt="75" type="#_x0000_t75" style="height:15pt;width:12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r>
              <w:rPr>
                <w:rFonts w:hint="eastAsia" w:ascii="宋体" w:hAnsi="宋体" w:eastAsia="宋体" w:cs="宋体"/>
                <w:sz w:val="24"/>
                <w:szCs w:val="24"/>
              </w:rPr>
              <w:t>，</w:t>
            </w:r>
            <w:r>
              <w:rPr>
                <w:rFonts w:hint="eastAsia" w:ascii="宋体" w:hAnsi="宋体" w:eastAsia="宋体" w:cs="宋体"/>
                <w:position w:val="-6"/>
                <w:sz w:val="24"/>
                <w:szCs w:val="24"/>
              </w:rPr>
              <w:object>
                <v:shape id="_x0000_i1044" o:spt="75" type="#_x0000_t75" style="height:14.25pt;width:26.25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42">
                  <o:LockedField>false</o:LockedField>
                </o:OLEObject>
              </w:object>
            </w:r>
            <w:r>
              <w:rPr>
                <w:rFonts w:hint="eastAsia" w:ascii="宋体" w:hAnsi="宋体" w:eastAsia="宋体" w:cs="宋体"/>
                <w:sz w:val="24"/>
                <w:szCs w:val="24"/>
              </w:rPr>
              <w:t>，</w:t>
            </w:r>
            <w:r>
              <w:rPr>
                <w:rFonts w:hint="eastAsia" w:ascii="宋体" w:hAnsi="宋体" w:eastAsia="宋体" w:cs="宋体"/>
                <w:position w:val="-6"/>
                <w:sz w:val="24"/>
                <w:szCs w:val="24"/>
              </w:rPr>
              <w:object>
                <v:shape id="_x0000_i1045" o:spt="75" type="#_x0000_t75" style="height:11.25pt;width:27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ascii="宋体" w:hAnsi="宋体" w:eastAsia="宋体" w:cs="宋体"/>
                <w:sz w:val="24"/>
                <w:szCs w:val="24"/>
              </w:rPr>
              <w:t>，</w:t>
            </w:r>
            <w:r>
              <w:rPr>
                <w:rFonts w:hint="eastAsia" w:ascii="宋体" w:hAnsi="宋体" w:eastAsia="宋体" w:cs="宋体"/>
                <w:position w:val="-10"/>
                <w:sz w:val="24"/>
                <w:szCs w:val="24"/>
              </w:rPr>
              <w:object>
                <v:shape id="_x0000_i1046" o:spt="75" type="#_x0000_t75" style="height:15.75pt;width:42pt;" o:ole="t" filled="f" o:preferrelative="t" stroked="f" coordsize="21600,21600">
                  <v:path/>
                  <v:fill on="f" focussize="0,0"/>
                  <v:stroke on="f" joinstyle="miter"/>
                  <v:imagedata r:id="rId47" o:title=""/>
                  <o:lock v:ext="edit" aspectratio="t"/>
                  <w10:wrap type="none"/>
                  <w10:anchorlock/>
                </v:shape>
                <o:OLEObject Type="Embed" ProgID="Equation.DSMT4" ShapeID="_x0000_i1046" DrawAspect="Content" ObjectID="_1468075746" r:id="rId46">
                  <o:LockedField>false</o:LockedField>
                </o:OLEObject>
              </w:object>
            </w:r>
            <w:r>
              <w:rPr>
                <w:rFonts w:hint="eastAsia" w:ascii="宋体" w:hAnsi="宋体" w:eastAsia="宋体" w:cs="宋体"/>
                <w:sz w:val="24"/>
                <w:szCs w:val="24"/>
              </w:rPr>
              <w:t>及</w:t>
            </w:r>
            <w:r>
              <w:rPr>
                <w:rFonts w:hint="eastAsia" w:ascii="宋体" w:hAnsi="宋体" w:eastAsia="宋体" w:cs="宋体"/>
                <w:position w:val="-10"/>
                <w:sz w:val="24"/>
                <w:szCs w:val="24"/>
              </w:rPr>
              <w:object>
                <v:shape id="_x0000_i1047" o:spt="75" type="#_x0000_t75" style="height:18pt;width:38.25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48">
                  <o:LockedField>false</o:LockedField>
                </o:OLEObject>
              </w:object>
            </w:r>
            <w:r>
              <w:rPr>
                <w:rFonts w:hint="eastAsia" w:ascii="宋体" w:hAnsi="宋体" w:eastAsia="宋体" w:cs="宋体"/>
                <w:sz w:val="24"/>
                <w:szCs w:val="24"/>
              </w:rPr>
              <w:t>的麦克劳林（Maclaurin）展开式，会用它们将一些简单函数间接展开为幂级数．</w:t>
            </w:r>
          </w:p>
        </w:tc>
        <w:tc>
          <w:tcPr>
            <w:tcW w:w="1975" w:type="pct"/>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常数项级数收敛与发散的概念　收敛级数的和的概念　级数的基本性质与收敛的必要条件　几何级数与</w:t>
            </w:r>
            <w:r>
              <w:rPr>
                <w:rFonts w:hint="eastAsia" w:ascii="宋体" w:hAnsi="宋体" w:eastAsia="宋体" w:cs="宋体"/>
                <w:position w:val="-10"/>
                <w:sz w:val="24"/>
                <w:szCs w:val="24"/>
              </w:rPr>
              <w:object>
                <v:shape id="_x0000_i1048" o:spt="75" type="#_x0000_t75" style="height:12pt;width:11pt;" o:ole="t" filled="f" o:preferrelative="t" stroked="f" coordsize="21600,21600">
                  <v:path/>
                  <v:fill on="f" focussize="0,0"/>
                  <v:stroke on="f" joinstyle="miter"/>
                  <v:imagedata r:id="rId37" o:title=""/>
                  <o:lock v:ext="edit" aspectratio="t"/>
                  <w10:wrap type="none"/>
                  <w10:anchorlock/>
                </v:shape>
                <o:OLEObject Type="Embed" ProgID="Equation.DSMT4" ShapeID="_x0000_i1048" DrawAspect="Content" ObjectID="_1468075748" r:id="rId50">
                  <o:LockedField>false</o:LockedField>
                </o:OLEObject>
              </w:object>
            </w:r>
            <w:r>
              <w:rPr>
                <w:rFonts w:hint="eastAsia" w:ascii="宋体" w:hAnsi="宋体" w:eastAsia="宋体" w:cs="宋体"/>
                <w:sz w:val="24"/>
                <w:szCs w:val="24"/>
              </w:rPr>
              <w:t>级数及其收敛性　正项级数收敛性的判别法　任意项级数的绝对收敛与条件收敛　交错级数与莱布尼茨定理　幂级数及其收敛半径、收敛区间（指开区间）和收敛域　幂级数的和函数　幂级数在其收敛区间内的基本性质　简单幂级数的和函数的求法　初等函数的幂级数展开式</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FF00FF"/>
                <w:sz w:val="24"/>
                <w:szCs w:val="24"/>
              </w:rPr>
              <w:t>考试要求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1．理解常数项级数收敛、发散以及收敛级数的和的概念，掌握级数的基本性质及收敛的必要条件．</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掌握几何级数及</w:t>
            </w:r>
            <w:r>
              <w:rPr>
                <w:rFonts w:hint="eastAsia" w:ascii="宋体" w:hAnsi="宋体" w:eastAsia="宋体" w:cs="宋体"/>
                <w:position w:val="-10"/>
                <w:sz w:val="24"/>
                <w:szCs w:val="24"/>
              </w:rPr>
              <w:object>
                <v:shape id="_x0000_i1049" o:spt="75" type="#_x0000_t75" style="height:12.75pt;width:12pt;" o:ole="t" filled="f" o:preferrelative="t" stroked="f" coordsize="21600,21600">
                  <v:path/>
                  <v:fill on="f" focussize="0,0"/>
                  <v:stroke on="f" joinstyle="miter"/>
                  <v:imagedata r:id="rId39" o:title=""/>
                  <o:lock v:ext="edit" aspectratio="t"/>
                  <w10:wrap type="none"/>
                  <w10:anchorlock/>
                </v:shape>
                <o:OLEObject Type="Embed" ProgID="Equation.DSMT4" ShapeID="_x0000_i1049" DrawAspect="Content" ObjectID="_1468075749" r:id="rId51">
                  <o:LockedField>false</o:LockedField>
                </o:OLEObject>
              </w:object>
            </w:r>
            <w:r>
              <w:rPr>
                <w:rFonts w:hint="eastAsia" w:ascii="宋体" w:hAnsi="宋体" w:eastAsia="宋体" w:cs="宋体"/>
                <w:sz w:val="24"/>
                <w:szCs w:val="24"/>
              </w:rPr>
              <w:t>级数的收敛与发散的条件.</w:t>
            </w:r>
          </w:p>
          <w:p>
            <w:pPr>
              <w:spacing w:line="360" w:lineRule="auto"/>
              <w:ind w:left="420"/>
              <w:rPr>
                <w:rFonts w:hint="eastAsia" w:ascii="宋体" w:hAnsi="宋体" w:eastAsia="宋体" w:cs="宋体"/>
                <w:sz w:val="24"/>
                <w:szCs w:val="24"/>
              </w:rPr>
            </w:pPr>
            <w:r>
              <w:rPr>
                <w:rFonts w:hint="eastAsia" w:ascii="宋体" w:hAnsi="宋体" w:eastAsia="宋体" w:cs="宋体"/>
                <w:sz w:val="24"/>
                <w:szCs w:val="24"/>
              </w:rPr>
              <w:t>3. 掌握正项级数收敛性的比较判别法、比值判别法、根值判别法，会用积分判别法.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4．掌握交错级数的莱布尼茨判别法．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5．了解任意项级数绝对收敛与条件收敛的概念以及绝对收敛与收敛的关系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6．理解幂级数收敛半径的概念，并掌握幂级数的收敛半径、收敛区间及收敛域的求法.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7．了解幂级数在其收敛区间内的基本性质（和函数的连续性、逐项求导和逐项积分），会求一些幂级数在其收敛区间内的和函数，并会由此求出某些数项级数的和．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8．掌握</w:t>
            </w:r>
            <w:r>
              <w:rPr>
                <w:rFonts w:hint="eastAsia" w:ascii="宋体" w:hAnsi="宋体" w:eastAsia="宋体" w:cs="宋体"/>
                <w:position w:val="-6"/>
                <w:sz w:val="24"/>
                <w:szCs w:val="24"/>
              </w:rPr>
              <w:object>
                <v:shape id="_x0000_i1050" o:spt="75" type="#_x0000_t75" style="height:15pt;width:12pt;" o:ole="t" filled="f" o:preferrelative="t" stroked="f" coordsize="21600,21600">
                  <v:path/>
                  <v:fill on="f" focussize="0,0"/>
                  <v:stroke on="f" joinstyle="miter"/>
                  <v:imagedata r:id="rId41" o:title=""/>
                  <o:lock v:ext="edit" aspectratio="t"/>
                  <w10:wrap type="none"/>
                  <w10:anchorlock/>
                </v:shape>
                <o:OLEObject Type="Embed" ProgID="Equation.DSMT4" ShapeID="_x0000_i1050" DrawAspect="Content" ObjectID="_1468075750" r:id="rId52">
                  <o:LockedField>false</o:LockedField>
                </o:OLEObject>
              </w:object>
            </w:r>
            <w:r>
              <w:rPr>
                <w:rFonts w:hint="eastAsia" w:ascii="宋体" w:hAnsi="宋体" w:eastAsia="宋体" w:cs="宋体"/>
                <w:sz w:val="24"/>
                <w:szCs w:val="24"/>
              </w:rPr>
              <w:t>，</w:t>
            </w:r>
            <w:r>
              <w:rPr>
                <w:rFonts w:hint="eastAsia" w:ascii="宋体" w:hAnsi="宋体" w:eastAsia="宋体" w:cs="宋体"/>
                <w:position w:val="-6"/>
                <w:sz w:val="24"/>
                <w:szCs w:val="24"/>
              </w:rPr>
              <w:object>
                <v:shape id="_x0000_i1051" o:spt="75" type="#_x0000_t75" style="height:14.25pt;width:26.25pt;" o:ole="t" filled="f" o:preferrelative="t" stroked="f" coordsize="21600,21600">
                  <v:path/>
                  <v:fill on="f" focussize="0,0"/>
                  <v:stroke on="f" joinstyle="miter"/>
                  <v:imagedata r:id="rId43" o:title=""/>
                  <o:lock v:ext="edit" aspectratio="t"/>
                  <w10:wrap type="none"/>
                  <w10:anchorlock/>
                </v:shape>
                <o:OLEObject Type="Embed" ProgID="Equation.DSMT4" ShapeID="_x0000_i1051" DrawAspect="Content" ObjectID="_1468075751" r:id="rId53">
                  <o:LockedField>false</o:LockedField>
                </o:OLEObject>
              </w:object>
            </w:r>
            <w:r>
              <w:rPr>
                <w:rFonts w:hint="eastAsia" w:ascii="宋体" w:hAnsi="宋体" w:eastAsia="宋体" w:cs="宋体"/>
                <w:sz w:val="24"/>
                <w:szCs w:val="24"/>
              </w:rPr>
              <w:t>，</w:t>
            </w:r>
            <w:r>
              <w:rPr>
                <w:rFonts w:hint="eastAsia" w:ascii="宋体" w:hAnsi="宋体" w:eastAsia="宋体" w:cs="宋体"/>
                <w:position w:val="-6"/>
                <w:sz w:val="24"/>
                <w:szCs w:val="24"/>
              </w:rPr>
              <w:object>
                <v:shape id="_x0000_i1052" o:spt="75" type="#_x0000_t75" style="height:11.25pt;width:27pt;" o:ole="t" filled="f" o:preferrelative="t" stroked="f" coordsize="21600,21600">
                  <v:path/>
                  <v:fill on="f" focussize="0,0"/>
                  <v:stroke on="f" joinstyle="miter"/>
                  <v:imagedata r:id="rId45" o:title=""/>
                  <o:lock v:ext="edit" aspectratio="t"/>
                  <w10:wrap type="none"/>
                  <w10:anchorlock/>
                </v:shape>
                <o:OLEObject Type="Embed" ProgID="Equation.DSMT4" ShapeID="_x0000_i1052" DrawAspect="Content" ObjectID="_1468075752" r:id="rId54">
                  <o:LockedField>false</o:LockedField>
                </o:OLEObject>
              </w:object>
            </w:r>
            <w:r>
              <w:rPr>
                <w:rFonts w:hint="eastAsia" w:ascii="宋体" w:hAnsi="宋体" w:eastAsia="宋体" w:cs="宋体"/>
                <w:sz w:val="24"/>
                <w:szCs w:val="24"/>
              </w:rPr>
              <w:t>，</w:t>
            </w:r>
            <w:r>
              <w:rPr>
                <w:rFonts w:hint="eastAsia" w:ascii="宋体" w:hAnsi="宋体" w:eastAsia="宋体" w:cs="宋体"/>
                <w:position w:val="-10"/>
                <w:sz w:val="24"/>
                <w:szCs w:val="24"/>
              </w:rPr>
              <w:object>
                <v:shape id="_x0000_i1053" o:spt="75" type="#_x0000_t75" style="height:15.75pt;width:42pt;" o:ole="t" filled="f" o:preferrelative="t" stroked="f" coordsize="21600,21600">
                  <v:path/>
                  <v:fill on="f" focussize="0,0"/>
                  <v:stroke on="f" joinstyle="miter"/>
                  <v:imagedata r:id="rId47" o:title=""/>
                  <o:lock v:ext="edit" aspectratio="t"/>
                  <w10:wrap type="none"/>
                  <w10:anchorlock/>
                </v:shape>
                <o:OLEObject Type="Embed" ProgID="Equation.DSMT4" ShapeID="_x0000_i1053" DrawAspect="Content" ObjectID="_1468075753" r:id="rId55">
                  <o:LockedField>false</o:LockedField>
                </o:OLEObject>
              </w:object>
            </w:r>
            <w:r>
              <w:rPr>
                <w:rFonts w:hint="eastAsia" w:ascii="宋体" w:hAnsi="宋体" w:eastAsia="宋体" w:cs="宋体"/>
                <w:sz w:val="24"/>
                <w:szCs w:val="24"/>
              </w:rPr>
              <w:t>及</w:t>
            </w:r>
            <w:r>
              <w:rPr>
                <w:rFonts w:hint="eastAsia" w:ascii="宋体" w:hAnsi="宋体" w:eastAsia="宋体" w:cs="宋体"/>
                <w:position w:val="-10"/>
                <w:sz w:val="24"/>
                <w:szCs w:val="24"/>
              </w:rPr>
              <w:object>
                <v:shape id="_x0000_i1054" o:spt="75" type="#_x0000_t75" style="height:18pt;width:38.25pt;" o:ole="t" filled="f" o:preferrelative="t" stroked="f" coordsize="21600,21600">
                  <v:path/>
                  <v:fill on="f" focussize="0,0"/>
                  <v:stroke on="f" joinstyle="miter"/>
                  <v:imagedata r:id="rId49" o:title=""/>
                  <o:lock v:ext="edit" aspectratio="t"/>
                  <w10:wrap type="none"/>
                  <w10:anchorlock/>
                </v:shape>
                <o:OLEObject Type="Embed" ProgID="Equation.DSMT4" ShapeID="_x0000_i1054" DrawAspect="Content" ObjectID="_1468075754" r:id="rId56">
                  <o:LockedField>false</o:LockedField>
                </o:OLEObject>
              </w:object>
            </w:r>
            <w:r>
              <w:rPr>
                <w:rFonts w:hint="eastAsia" w:ascii="宋体" w:hAnsi="宋体" w:eastAsia="宋体" w:cs="宋体"/>
                <w:sz w:val="24"/>
                <w:szCs w:val="24"/>
              </w:rPr>
              <w:t>的麦克劳林（Maclaurin）展开式，会用它们将一些简单函数间接展开为幂级数．</w:t>
            </w:r>
          </w:p>
        </w:tc>
        <w:tc>
          <w:tcPr>
            <w:tcW w:w="344"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24"/>
                <w:szCs w:val="24"/>
              </w:rPr>
            </w:pPr>
            <w:r>
              <w:rPr>
                <w:rFonts w:hint="eastAsia" w:ascii="宋体" w:hAnsi="宋体" w:eastAsia="宋体" w:cs="宋体"/>
                <w:b/>
                <w:color w:val="FF0000"/>
                <w:sz w:val="24"/>
                <w:szCs w:val="24"/>
              </w:rPr>
              <w:t>对比：无变化</w:t>
            </w:r>
          </w:p>
        </w:tc>
      </w:tr>
      <w:tr>
        <w:tblPrEx>
          <w:tblCellMar>
            <w:top w:w="0" w:type="dxa"/>
            <w:left w:w="0" w:type="dxa"/>
            <w:bottom w:w="0" w:type="dxa"/>
            <w:right w:w="0" w:type="dxa"/>
          </w:tblCellMar>
        </w:tblPrEx>
        <w:trPr>
          <w:trHeight w:val="1833" w:hRule="atLeast"/>
        </w:trPr>
        <w:tc>
          <w:tcPr>
            <w:tcW w:w="178" w:type="pct"/>
            <w:vMerge w:val="continue"/>
            <w:tcBorders>
              <w:top w:val="nil"/>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b/>
                <w:bCs/>
                <w:sz w:val="24"/>
                <w:szCs w:val="24"/>
              </w:rPr>
            </w:pPr>
          </w:p>
        </w:tc>
        <w:tc>
          <w:tcPr>
            <w:tcW w:w="552" w:type="pct"/>
            <w:tcBorders>
              <w:top w:val="nil"/>
              <w:left w:val="nil"/>
              <w:bottom w:val="single" w:color="auto" w:sz="4" w:space="0"/>
              <w:right w:val="single" w:color="auto" w:sz="4" w:space="0"/>
            </w:tcBorders>
            <w:shd w:val="clear" w:color="auto" w:fill="auto"/>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六、常微分方程与差分方程</w:t>
            </w:r>
          </w:p>
        </w:tc>
        <w:tc>
          <w:tcPr>
            <w:tcW w:w="1950" w:type="pct"/>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FF0000"/>
                <w:sz w:val="24"/>
                <w:szCs w:val="24"/>
              </w:rPr>
              <w:t>考试考试内容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常微分方程的基本概念　变量可分离的微分方程　齐次微分方程　一阶线性微分方程　线性微分方程解的性质及解的结构定理  二阶常系数齐次线性微分方程及简单的非齐次线性微分方程　差分与差分方程的概念　差分方程的通解与特解　一阶常系数线性差分方程　微分方程的简单应用</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FF00FF"/>
                <w:sz w:val="24"/>
                <w:szCs w:val="24"/>
              </w:rPr>
              <w:t>考试要求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1．了解微分方程及其阶、解、通解、初始条件和特解等概念．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2．掌握变量可分离的微分方程、齐次微分方程和一阶线性微分方程的求解方法．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3．理解线性微分方程解的性质及解的结构.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4．掌握二阶常系数齐次线性微分方程的解法，并会求某些高于二阶的常系数齐次线性微分方程．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5．会解自由项为多项式、指数函数、正弦函数、余弦函数以及它们的和与积的二阶常系数非齐次线性微分方程．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6．了解差分与差分方程及其通解与特解等概念．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7．了解一阶常系数线性差分方程的求解方法．</w:t>
            </w:r>
          </w:p>
          <w:p>
            <w:pPr>
              <w:spacing w:line="360" w:lineRule="auto"/>
              <w:ind w:firstLine="470" w:firstLineChars="196"/>
              <w:rPr>
                <w:rFonts w:hint="eastAsia" w:ascii="宋体" w:hAnsi="宋体" w:eastAsia="宋体" w:cs="宋体"/>
                <w:bCs/>
                <w:sz w:val="24"/>
                <w:szCs w:val="24"/>
              </w:rPr>
            </w:pPr>
            <w:r>
              <w:rPr>
                <w:rFonts w:hint="eastAsia" w:ascii="宋体" w:hAnsi="宋体" w:eastAsia="宋体" w:cs="宋体"/>
                <w:sz w:val="24"/>
                <w:szCs w:val="24"/>
              </w:rPr>
              <w:t>8．会用微分方程求解简单的经济应用问题．</w:t>
            </w:r>
          </w:p>
        </w:tc>
        <w:tc>
          <w:tcPr>
            <w:tcW w:w="1975" w:type="pct"/>
            <w:tcBorders>
              <w:top w:val="single" w:color="auto" w:sz="4" w:space="0"/>
              <w:left w:val="nil"/>
              <w:bottom w:val="single" w:color="auto" w:sz="4" w:space="0"/>
              <w:right w:val="single" w:color="auto" w:sz="4" w:space="0"/>
            </w:tcBorders>
            <w:shd w:val="clear" w:color="auto" w:fill="auto"/>
            <w:vAlign w:val="center"/>
          </w:tcPr>
          <w:p>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FF0000"/>
                <w:sz w:val="24"/>
                <w:szCs w:val="24"/>
              </w:rPr>
              <w:t>考试内容</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常微分方程的基本概念　变量可分离的微分方程　齐次微分方程　一阶线性微分方程　线性微分方程解的性质及解的结构定理  二阶常系数齐次线性微分方程及简单的非齐次线性微分方程　差分与差分方程的概念　差分方程的通解与特解　一阶常系数线性差分方程　微分方程的简单应用</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color w:val="FF00FF"/>
                <w:sz w:val="24"/>
                <w:szCs w:val="24"/>
              </w:rPr>
              <w:t>考试要求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1．了解微分方程及其阶、解、通解、初始条件和特解等概念．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2．掌握变量可分离的微分方程、齐次微分方程和一阶线性微分方程的求解方法．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3．理解线性微分方程解的性质及解的结构.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4．掌握二阶常系数齐次线性微分方程的解法，并会求某些高于二阶的常系数齐次线性微分方程．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5．会解自由项为多项式、指数函数、正弦函数、余弦函数以及它们的和与积的二阶常系数非齐次线性微分方程．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6．了解差分与差分方程及其通解与特解等概念．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7．了解一阶常系数线性差分方程的求解方法．</w:t>
            </w:r>
          </w:p>
          <w:p>
            <w:pPr>
              <w:spacing w:line="360" w:lineRule="auto"/>
              <w:ind w:firstLine="470" w:firstLineChars="196"/>
              <w:rPr>
                <w:rFonts w:hint="eastAsia" w:ascii="宋体" w:hAnsi="宋体" w:eastAsia="宋体" w:cs="宋体"/>
                <w:bCs/>
                <w:sz w:val="24"/>
                <w:szCs w:val="24"/>
              </w:rPr>
            </w:pPr>
            <w:r>
              <w:rPr>
                <w:rFonts w:hint="eastAsia" w:ascii="宋体" w:hAnsi="宋体" w:eastAsia="宋体" w:cs="宋体"/>
                <w:sz w:val="24"/>
                <w:szCs w:val="24"/>
              </w:rPr>
              <w:t>8．会用微分方程求解简单的经济应用问题．</w:t>
            </w:r>
          </w:p>
        </w:tc>
        <w:tc>
          <w:tcPr>
            <w:tcW w:w="344" w:type="pct"/>
            <w:tcBorders>
              <w:top w:val="single" w:color="auto" w:sz="4" w:space="0"/>
              <w:left w:val="nil"/>
              <w:bottom w:val="single" w:color="auto" w:sz="4" w:space="0"/>
              <w:right w:val="single" w:color="auto" w:sz="4" w:space="0"/>
            </w:tcBorders>
            <w:shd w:val="clear" w:color="auto" w:fill="auto"/>
            <w:vAlign w:val="center"/>
          </w:tcPr>
          <w:p>
            <w:pPr>
              <w:spacing w:after="240" w:line="360" w:lineRule="auto"/>
              <w:rPr>
                <w:rFonts w:hint="eastAsia" w:ascii="宋体" w:hAnsi="宋体" w:eastAsia="宋体" w:cs="宋体"/>
                <w:sz w:val="24"/>
                <w:szCs w:val="24"/>
              </w:rPr>
            </w:pPr>
            <w:r>
              <w:rPr>
                <w:rFonts w:hint="eastAsia" w:ascii="宋体" w:hAnsi="宋体" w:eastAsia="宋体" w:cs="宋体"/>
                <w:b/>
                <w:color w:val="FF0000"/>
                <w:sz w:val="24"/>
                <w:szCs w:val="24"/>
              </w:rPr>
              <w:t>对比：无变化</w:t>
            </w:r>
          </w:p>
        </w:tc>
      </w:tr>
    </w:tbl>
    <w:p>
      <w:pPr>
        <w:widowControl/>
        <w:spacing w:line="276" w:lineRule="auto"/>
        <w:jc w:val="both"/>
        <w:rPr>
          <w:rFonts w:hint="eastAsia" w:ascii="宋体" w:hAnsi="宋体" w:eastAsia="宋体" w:cs="宋体"/>
          <w:b/>
          <w:bCs/>
          <w:color w:val="000000"/>
          <w:kern w:val="0"/>
          <w:sz w:val="30"/>
          <w:szCs w:val="30"/>
          <w:lang w:val="en-US" w:eastAsia="zh-CN"/>
        </w:rPr>
      </w:pPr>
    </w:p>
    <w:p>
      <w:pPr>
        <w:widowControl/>
        <w:spacing w:line="276" w:lineRule="auto"/>
        <w:jc w:val="both"/>
        <w:rPr>
          <w:rFonts w:hint="eastAsia" w:ascii="宋体" w:hAnsi="宋体" w:eastAsia="宋体" w:cs="宋体"/>
          <w:b/>
          <w:bCs/>
          <w:color w:val="000000"/>
          <w:kern w:val="0"/>
          <w:sz w:val="30"/>
          <w:szCs w:val="30"/>
          <w:lang w:val="en-US" w:eastAsia="zh-CN"/>
        </w:rPr>
      </w:pPr>
      <w:bookmarkStart w:id="0" w:name="_GoBack"/>
      <w:bookmarkEnd w:id="0"/>
    </w:p>
    <w:p>
      <w:pPr>
        <w:widowControl/>
        <w:spacing w:line="276" w:lineRule="auto"/>
        <w:jc w:val="center"/>
        <w:rPr>
          <w:rFonts w:hint="eastAsia" w:ascii="宋体" w:hAnsi="宋体" w:eastAsia="宋体" w:cs="宋体"/>
          <w:b/>
          <w:bCs/>
          <w:color w:val="000000"/>
          <w:kern w:val="0"/>
          <w:sz w:val="30"/>
          <w:szCs w:val="30"/>
          <w:lang w:val="en-US" w:eastAsia="zh-CN"/>
        </w:rPr>
      </w:pPr>
    </w:p>
    <w:p>
      <w:pPr>
        <w:widowControl/>
        <w:spacing w:line="276" w:lineRule="auto"/>
        <w:jc w:val="center"/>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lang w:val="en-US" w:eastAsia="zh-CN"/>
        </w:rPr>
        <w:t>2024届考研 新大纲权威深度解析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大纲变动对比超级解读   各科考点规划科学方案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 xml:space="preserve">  备考方案调整最优策略   考研决战100天战略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权威直播：第一时间权威直播、提供超常规考研最新动向！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考点分析：第一时间掌握考点变化、预测考点范围及难度！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备考指导：深度整合提炼专家高层规则设计，提供高端备考方案！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高阶资源：赠送数十项新大纲配套高价值资源及先进学习工具，精选高效提升课程！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扫码入群即可全部获取！</w:t>
      </w:r>
    </w:p>
    <w:p>
      <w:pPr>
        <w:keepNext w:val="0"/>
        <w:keepLines w:val="0"/>
        <w:pageBreakBefore w:val="0"/>
        <w:widowControl/>
        <w:kinsoku/>
        <w:wordWrap/>
        <w:overflowPunct/>
        <w:topLinePunct w:val="0"/>
        <w:autoSpaceDN/>
        <w:bidi w:val="0"/>
        <w:adjustRightInd/>
        <w:snapToGrid/>
        <w:spacing w:line="360" w:lineRule="auto"/>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drawing>
          <wp:inline distT="0" distB="0" distL="114300" distR="114300">
            <wp:extent cx="1021080" cy="1021080"/>
            <wp:effectExtent l="0" t="0" r="7620" b="7620"/>
            <wp:docPr id="1" name="图片 1" descr="lQLPJxH0b0XUH6jNAYzNAYywVUvTFW3B_Q8E90MHxEAgAA_396_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QLPJxH0b0XUH6jNAYzNAYywVUvTFW3B_Q8E90MHxEAgAA_396_396"/>
                    <pic:cNvPicPr>
                      <a:picLocks noChangeAspect="1"/>
                    </pic:cNvPicPr>
                  </pic:nvPicPr>
                  <pic:blipFill>
                    <a:blip r:embed="rId57"/>
                    <a:stretch>
                      <a:fillRect/>
                    </a:stretch>
                  </pic:blipFill>
                  <pic:spPr>
                    <a:xfrm>
                      <a:off x="0" y="0"/>
                      <a:ext cx="1021080" cy="1021080"/>
                    </a:xfrm>
                    <a:prstGeom prst="rect">
                      <a:avLst/>
                    </a:prstGeom>
                  </pic:spPr>
                </pic:pic>
              </a:graphicData>
            </a:graphic>
          </wp:inline>
        </w:drawing>
      </w:r>
    </w:p>
    <w:p>
      <w:pPr>
        <w:widowControl/>
        <w:spacing w:line="360" w:lineRule="exact"/>
        <w:rPr>
          <w:rFonts w:hint="eastAsia" w:ascii="宋体" w:hAnsi="宋体" w:eastAsia="宋体" w:cs="宋体"/>
          <w:kern w:val="0"/>
          <w:szCs w:val="21"/>
          <w:lang w:val="en-US" w:eastAsia="zh-CN"/>
        </w:rPr>
      </w:pP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关注“海文考研教育”官方微信公众号</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后台回复</w:t>
      </w:r>
      <w:r>
        <w:rPr>
          <w:rFonts w:hint="eastAsia" w:ascii="宋体" w:hAnsi="宋体" w:eastAsia="宋体" w:cs="宋体"/>
          <w:b/>
          <w:bCs/>
          <w:color w:val="C00000"/>
          <w:kern w:val="2"/>
          <w:sz w:val="24"/>
          <w:szCs w:val="24"/>
          <w:lang w:val="en-US" w:eastAsia="zh-CN" w:bidi="ar"/>
        </w:rPr>
        <w:t>“24考研大纲”</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kern w:val="2"/>
          <w:sz w:val="24"/>
          <w:szCs w:val="24"/>
          <w:lang w:val="en-US"/>
        </w:rPr>
      </w:pPr>
      <w:r>
        <w:rPr>
          <w:rFonts w:hint="eastAsia" w:ascii="宋体" w:hAnsi="宋体" w:eastAsia="宋体" w:cs="宋体"/>
          <w:kern w:val="2"/>
          <w:sz w:val="24"/>
          <w:szCs w:val="24"/>
          <w:lang w:val="en-US" w:eastAsia="zh-CN" w:bidi="ar"/>
        </w:rPr>
        <w:t>即可领取历年考研大纲对比表</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（持续更新中）</w:t>
      </w:r>
    </w:p>
    <w:p>
      <w:pPr>
        <w:widowControl/>
        <w:spacing w:line="72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drawing>
          <wp:inline distT="0" distB="0" distL="114300" distR="114300">
            <wp:extent cx="1162685" cy="1162685"/>
            <wp:effectExtent l="0" t="0" r="18415" b="18415"/>
            <wp:docPr id="12" name="图片 12" descr="a0c7c7ef181baa40462a83bdd07718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0c7c7ef181baa40462a83bdd077181a"/>
                    <pic:cNvPicPr>
                      <a:picLocks noChangeAspect="1"/>
                    </pic:cNvPicPr>
                  </pic:nvPicPr>
                  <pic:blipFill>
                    <a:blip r:embed="rId58"/>
                    <a:stretch>
                      <a:fillRect/>
                    </a:stretch>
                  </pic:blipFill>
                  <pic:spPr>
                    <a:xfrm>
                      <a:off x="0" y="0"/>
                      <a:ext cx="1162685" cy="1162685"/>
                    </a:xfrm>
                    <a:prstGeom prst="rect">
                      <a:avLst/>
                    </a:prstGeom>
                  </pic:spPr>
                </pic:pic>
              </a:graphicData>
            </a:graphic>
          </wp:inline>
        </w:drawing>
      </w:r>
    </w:p>
    <w:sectPr>
      <w:footerReference r:id="rId11" w:type="first"/>
      <w:footerReference r:id="rId9" w:type="default"/>
      <w:footerReference r:id="rId10" w:type="even"/>
      <w:pgSz w:w="11906" w:h="16838"/>
      <w:pgMar w:top="1417" w:right="1417" w:bottom="1417"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6432" behindDoc="0" locked="0" layoutInCell="1" allowOverlap="1">
              <wp:simplePos x="0" y="0"/>
              <wp:positionH relativeFrom="column">
                <wp:posOffset>-142240</wp:posOffset>
              </wp:positionH>
              <wp:positionV relativeFrom="paragraph">
                <wp:posOffset>34925</wp:posOffset>
              </wp:positionV>
              <wp:extent cx="76200" cy="76200"/>
              <wp:effectExtent l="0" t="0" r="0" b="0"/>
              <wp:wrapNone/>
              <wp:docPr id="79" name="矩形 29"/>
              <wp:cNvGraphicFramePr/>
              <a:graphic xmlns:a="http://schemas.openxmlformats.org/drawingml/2006/main">
                <a:graphicData uri="http://schemas.microsoft.com/office/word/2010/wordprocessingShape">
                  <wps:wsp>
                    <wps:cNvSpPr/>
                    <wps:spPr>
                      <a:xfrm>
                        <a:off x="0" y="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11.2pt;margin-top:2.75pt;height:6pt;width:6pt;z-index:251666432;mso-width-relative:page;mso-height-relative:page;" fillcolor="#33B996" filled="t" stroked="f" coordsize="21600,21600" o:gfxdata="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sDzM/YAAAACAEAAA8AAAAAAAAAAQAgAAAAIgAAAGRycy9kb3ducmV2Lnht&#10;bFBLAQIUABQAAAAIAIdO4kDWk/nPwAEAAHUDAAAOAAAAAAAAAAEAIAAAACcBAABkcnMvZTJvRG9j&#10;LnhtbFBLBQYAAAAABgAGAFkBAABZBQAAAAA=&#10;">
              <v:fill on="t" focussize="0,0"/>
              <v:stroke on="f"/>
              <v:imagedata o:title=""/>
              <o:lock v:ext="edit" aspectratio="f"/>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7456" behindDoc="0" locked="0" layoutInCell="1" allowOverlap="1">
              <wp:simplePos x="0" y="0"/>
              <wp:positionH relativeFrom="column">
                <wp:posOffset>5322570</wp:posOffset>
              </wp:positionH>
              <wp:positionV relativeFrom="paragraph">
                <wp:posOffset>34925</wp:posOffset>
              </wp:positionV>
              <wp:extent cx="76200" cy="76200"/>
              <wp:effectExtent l="0" t="0" r="0" b="0"/>
              <wp:wrapNone/>
              <wp:docPr id="81" name="矩形 29"/>
              <wp:cNvGraphicFramePr/>
              <a:graphic xmlns:a="http://schemas.openxmlformats.org/drawingml/2006/main">
                <a:graphicData uri="http://schemas.microsoft.com/office/word/2010/wordprocessingShape">
                  <wps:wsp>
                    <wps:cNvSpPr/>
                    <wps:spPr>
                      <a:xfrm>
                        <a:off x="6457315" y="977773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419.1pt;margin-top:2.75pt;height:6pt;width:6pt;z-index:251667456;mso-width-relative:page;mso-height-relative:page;" fillcolor="#33B996" filled="t" stroked="f" coordsize="21600,21600" o:gfxdata="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kdhn2AAAAAgBAAAPAAAAAAAAAAEAIAAAACIAAABk&#10;cnMvZG93bnJldi54bWxQSwECFAAUAAAACACHTuJAuDAWQs0BAACBAwAADgAAAAAAAAABACAAAAAn&#10;AQAAZHJzL2Uyb0RvYy54bWxQSwUGAAAAAAYABgBZAQAAZgUAAAAA&#10;">
              <v:fill on="t" focussize="0,0"/>
              <v:stroke on="f"/>
              <v:imagedata o:title=""/>
              <o:lock v:ext="edit" aspectratio="f"/>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2336" behindDoc="0" locked="0" layoutInCell="1" allowOverlap="1">
              <wp:simplePos x="0" y="0"/>
              <wp:positionH relativeFrom="column">
                <wp:posOffset>-127000</wp:posOffset>
              </wp:positionH>
              <wp:positionV relativeFrom="paragraph">
                <wp:posOffset>34925</wp:posOffset>
              </wp:positionV>
              <wp:extent cx="76200" cy="76200"/>
              <wp:effectExtent l="0" t="0" r="0" b="0"/>
              <wp:wrapNone/>
              <wp:docPr id="30" name="矩形 29"/>
              <wp:cNvGraphicFramePr/>
              <a:graphic xmlns:a="http://schemas.openxmlformats.org/drawingml/2006/main">
                <a:graphicData uri="http://schemas.microsoft.com/office/word/2010/wordprocessingShape">
                  <wps:wsp>
                    <wps:cNvSpPr/>
                    <wps:spPr>
                      <a:xfrm>
                        <a:off x="0" y="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10pt;margin-top:2.75pt;height:6pt;width:6pt;z-index:251662336;mso-width-relative:page;mso-height-relative:page;" fillcolor="#33B996" filled="t" stroked="f" coordsize="21600,21600" o:gfxdata="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swkLNUAAAAHAQAADwAAAAAAAAABACAAAAAiAAAAZHJzL2Rvd25yZXYueG1sUEsB&#10;AhQAFAAAAAgAh07iQN/H2dC/AQAAdQMAAA4AAAAAAAAAAQAgAAAAJAEAAGRycy9lMm9Eb2MueG1s&#10;UEsFBgAAAAAGAAYAWQEAAFUFAAAAAA==&#10;">
              <v:fill on="t" focussize="0,0"/>
              <v:stroke on="f"/>
              <v:imagedata o:title=""/>
              <o:lock v:ext="edit" aspectratio="f"/>
            </v:rect>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33"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OEEi1jaAQAAsgMAAA4AAAAAAAAAAQAg&#10;AAAAHgEAAGRycy9lMm9Eb2MueG1sUEsFBgAAAAAGAAYAWQEAAGoFA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4384" behindDoc="0" locked="0" layoutInCell="1" allowOverlap="1">
              <wp:simplePos x="0" y="0"/>
              <wp:positionH relativeFrom="column">
                <wp:posOffset>5806440</wp:posOffset>
              </wp:positionH>
              <wp:positionV relativeFrom="paragraph">
                <wp:posOffset>34925</wp:posOffset>
              </wp:positionV>
              <wp:extent cx="76200" cy="76200"/>
              <wp:effectExtent l="0" t="0" r="0" b="0"/>
              <wp:wrapNone/>
              <wp:docPr id="45" name="矩形 29"/>
              <wp:cNvGraphicFramePr/>
              <a:graphic xmlns:a="http://schemas.openxmlformats.org/drawingml/2006/main">
                <a:graphicData uri="http://schemas.microsoft.com/office/word/2010/wordprocessingShape">
                  <wps:wsp>
                    <wps:cNvSpPr/>
                    <wps:spPr>
                      <a:xfrm>
                        <a:off x="6457315" y="977773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457.2pt;margin-top:2.75pt;height:6pt;width:6pt;z-index:251664384;mso-width-relative:page;mso-height-relative:page;" fillcolor="#33B996" filled="t" stroked="f" coordsize="21600,21600" o:gfxdata="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vxJpjYAAAACAEAAA8AAAAAAAAAAQAgAAAAIgAAAGRy&#10;cy9kb3ducmV2LnhtbFBLAQIUABQAAAAIAIdO4kC/EZUMzAEAAIEDAAAOAAAAAAAAAAEAIAAAACcB&#10;AABkcnMvZTJvRG9jLnhtbFBLBQYAAAAABgAGAFkBAABlBQAAAAA=&#10;">
              <v:fill on="t" focussize="0,0"/>
              <v:stroke on="f"/>
              <v:imagedata o:title=""/>
              <o:lock v:ext="edit" aspectratio="f"/>
            </v:rect>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34"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35"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JchHJLaAQAAsgMAAA4AAAAAAAAAAQAg&#10;AAAAHgEAAGRycy9lMm9Eb2MueG1sUEsFBgAAAAAGAAYAWQEAAGoFA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right="90" w:rightChars="0"/>
      <w:jc w:val="right"/>
      <w:rPr>
        <w:color w:val="33B996"/>
        <w14:textFill>
          <w14:solidFill>
            <w14:srgbClr w14:val="33B996">
              <w14:alpha w14:val="0"/>
            </w14:srgbClr>
          </w14:solidFill>
        </w14:textFill>
      </w:rPr>
    </w:pPr>
    <w:r>
      <w:rPr>
        <w:sz w:val="28"/>
      </w:rPr>
      <mc:AlternateContent>
        <mc:Choice Requires="wps">
          <w:drawing>
            <wp:anchor distT="0" distB="0" distL="114300" distR="114300" simplePos="0" relativeHeight="251674624" behindDoc="0" locked="0" layoutInCell="1" allowOverlap="1">
              <wp:simplePos x="0" y="0"/>
              <wp:positionH relativeFrom="column">
                <wp:posOffset>2282190</wp:posOffset>
              </wp:positionH>
              <wp:positionV relativeFrom="paragraph">
                <wp:posOffset>-99695</wp:posOffset>
              </wp:positionV>
              <wp:extent cx="3312160" cy="3003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312160"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微软雅黑" w:hAnsi="微软雅黑" w:eastAsia="微软雅黑" w:cstheme="majorBidi"/>
                              <w:b/>
                              <w:color w:val="33B996"/>
                              <w:sz w:val="21"/>
                              <w:szCs w:val="21"/>
                              <w:lang w:val="en-GB" w:eastAsia="zh-CN"/>
                              <w14:textFill>
                                <w14:solidFill>
                                  <w14:srgbClr w14:val="33B996">
                                    <w14:alpha w14:val="0"/>
                                  </w14:srgbClr>
                                </w14:solidFill>
                              </w14:textFill>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 xml:space="preserve">万学海文考研（数学）考纲变化重点模块解析 </w:t>
                              </w:r>
                            </w:sdtContent>
                          </w:sdt>
                        </w:p>
                        <w:p>
                          <w:pPr>
                            <w:jc w:val="right"/>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7pt;margin-top:-7.85pt;height:23.65pt;width:260.8pt;z-index:251674624;mso-width-relative:page;mso-height-relative:page;" filled="f" stroked="f" coordsize="21600,21600" o:gfxdata="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cXbTnbAAAACgEAAA8AAAAAAAAAAQAgAAAAIgAAAGRy&#10;cy9kb3ducmV2LnhtbFBLAQIUABQAAAAIAIdO4kBBG2oIOwIAAGYEAAAOAAAAAAAAAAEAIAAAACoB&#10;AABkcnMvZTJvRG9jLnhtbFBLBQYAAAAABgAGAFkBAADXBQAAAAA=&#10;">
              <v:fill on="f" focussize="0,0"/>
              <v:stroke on="f" weight="0.5pt"/>
              <v:imagedata o:title=""/>
              <o:lock v:ext="edit" aspectratio="f"/>
              <v:textbox>
                <w:txbxContent>
                  <w:p>
                    <w:pPr>
                      <w:jc w:val="right"/>
                      <w:rPr>
                        <w:rFonts w:hint="default" w:ascii="微软雅黑" w:hAnsi="微软雅黑" w:eastAsia="微软雅黑" w:cstheme="majorBidi"/>
                        <w:b/>
                        <w:color w:val="33B996"/>
                        <w:sz w:val="21"/>
                        <w:szCs w:val="21"/>
                        <w:lang w:val="en-GB" w:eastAsia="zh-CN"/>
                        <w14:textFill>
                          <w14:solidFill>
                            <w14:srgbClr w14:val="33B996">
                              <w14:alpha w14:val="0"/>
                            </w14:srgbClr>
                          </w14:solidFill>
                        </w14:textFill>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 xml:space="preserve">万学海文考研（数学）考纲变化重点模块解析 </w:t>
                        </w:r>
                      </w:sdtContent>
                    </w:sdt>
                  </w:p>
                  <w:p>
                    <w:pPr>
                      <w:jc w:val="right"/>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pPr>
                  </w:p>
                </w:txbxContent>
              </v:textbox>
            </v:shape>
          </w:pict>
        </mc:Fallback>
      </mc:AlternateContent>
    </w:r>
    <w:r>
      <w:rPr>
        <w:rFonts w:asciiTheme="majorHAnsi" w:hAnsiTheme="majorHAnsi" w:eastAsiaTheme="majorEastAsia" w:cstheme="majorBidi"/>
        <w:sz w:val="28"/>
        <w:szCs w:val="28"/>
      </w:rPr>
      <w:drawing>
        <wp:anchor distT="0" distB="0" distL="114935" distR="114935" simplePos="0" relativeHeight="251676672" behindDoc="0" locked="0" layoutInCell="1" allowOverlap="1">
          <wp:simplePos x="0" y="0"/>
          <wp:positionH relativeFrom="column">
            <wp:posOffset>180340</wp:posOffset>
          </wp:positionH>
          <wp:positionV relativeFrom="paragraph">
            <wp:posOffset>-233680</wp:posOffset>
          </wp:positionV>
          <wp:extent cx="1614170" cy="450850"/>
          <wp:effectExtent l="0" t="0" r="11430" b="0"/>
          <wp:wrapNone/>
          <wp:docPr id="6" name="图片 6" descr="D:\蒋军辉\考研大纲\大纲解析2024\大纲logo-修改版本.png大纲logo-修改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蒋军辉\考研大纲\大纲解析2024\大纲logo-修改版本.png大纲logo-修改版本"/>
                  <pic:cNvPicPr>
                    <a:picLocks noChangeAspect="1"/>
                  </pic:cNvPicPr>
                </pic:nvPicPr>
                <pic:blipFill>
                  <a:blip r:embed="rId1"/>
                  <a:srcRect l="2324" r="2324"/>
                  <a:stretch>
                    <a:fillRect/>
                  </a:stretch>
                </pic:blipFill>
                <pic:spPr>
                  <a:xfrm>
                    <a:off x="0" y="0"/>
                    <a:ext cx="1614170" cy="450850"/>
                  </a:xfrm>
                  <a:prstGeom prst="rect">
                    <a:avLst/>
                  </a:prstGeom>
                </pic:spPr>
              </pic:pic>
            </a:graphicData>
          </a:graphic>
        </wp:anchor>
      </w:drawing>
    </w:r>
    <w:r>
      <w:rPr>
        <w:sz w:val="18"/>
      </w:rPr>
      <mc:AlternateContent>
        <mc:Choice Requires="wpg">
          <w:drawing>
            <wp:anchor distT="0" distB="0" distL="114300" distR="114300" simplePos="0" relativeHeight="251660288" behindDoc="1" locked="0" layoutInCell="1" allowOverlap="1">
              <wp:simplePos x="0" y="0"/>
              <wp:positionH relativeFrom="column">
                <wp:posOffset>1703070</wp:posOffset>
              </wp:positionH>
              <wp:positionV relativeFrom="paragraph">
                <wp:posOffset>-126365</wp:posOffset>
              </wp:positionV>
              <wp:extent cx="4059555" cy="361950"/>
              <wp:effectExtent l="0" t="0" r="17145" b="0"/>
              <wp:wrapNone/>
              <wp:docPr id="26" name="组合 26"/>
              <wp:cNvGraphicFramePr/>
              <a:graphic xmlns:a="http://schemas.openxmlformats.org/drawingml/2006/main">
                <a:graphicData uri="http://schemas.microsoft.com/office/word/2010/wordprocessingGroup">
                  <wpg:wgp>
                    <wpg:cNvGrpSpPr/>
                    <wpg:grpSpPr>
                      <a:xfrm>
                        <a:off x="0" y="0"/>
                        <a:ext cx="4059555" cy="361950"/>
                        <a:chOff x="4454" y="35267"/>
                        <a:chExt cx="6393" cy="570"/>
                      </a:xfrm>
                    </wpg:grpSpPr>
                    <wps:wsp>
                      <wps:cNvPr id="22" name="矩形 22"/>
                      <wps:cNvSpPr/>
                      <wps:spPr>
                        <a:xfrm>
                          <a:off x="4454" y="35270"/>
                          <a:ext cx="6096" cy="567"/>
                        </a:xfrm>
                        <a:prstGeom prst="rect">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流程图: 延期 23"/>
                      <wps:cNvSpPr/>
                      <wps:spPr>
                        <a:xfrm>
                          <a:off x="10264" y="35267"/>
                          <a:ext cx="583" cy="567"/>
                        </a:xfrm>
                        <a:prstGeom prst="flowChartDelay">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34.1pt;margin-top:-9.95pt;height:28.5pt;width:319.65pt;z-index:-251656192;mso-width-relative:page;mso-height-relative:page;" coordorigin="4454,35267" coordsize="6393,570" o:gfxdata="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JE7Ig/bAAAACgEAAA8AAAAA&#10;AAAAAQAgAAAAIgAAAGRycy9kb3ducmV2LnhtbFBLAQIUABQAAAAIAIdO4kAW00TjLgMAAO0IAAAO&#10;AAAAAAAAAAEAIAAAACoBAABkcnMvZTJvRG9jLnhtbFBLBQYAAAAABgAGAFkBAADKBgAAAAA=&#10;">
              <o:lock v:ext="edit" aspectratio="f"/>
              <v:rect id="_x0000_s1026" o:spid="_x0000_s1026" o:spt="1" style="position:absolute;left:4454;top:35270;height:567;width:6096;v-text-anchor:middle;" fillcolor="#CFEAE9" filled="t" stroked="f" coordsize="21600,21600" o:gfxdata="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x4ZALsAAADb&#10;AAAADwAAAAAAAAABACAAAAAiAAAAZHJzL2Rvd25yZXYueG1sUEsBAhQAFAAAAAgAh07iQDMvBZ47&#10;AAAAOQAAABAAAAAAAAAAAQAgAAAACgEAAGRycy9zaGFwZXhtbC54bWxQSwUGAAAAAAYABgBbAQAA&#10;tAMAAAAA&#10;">
                <v:fill on="t" focussize="0,0"/>
                <v:stroke on="f" weight="2pt"/>
                <v:imagedata o:title=""/>
                <o:lock v:ext="edit" aspectratio="f"/>
                <v:textbox>
                  <w:txbxContent>
                    <w:p>
                      <w:pPr>
                        <w:rPr>
                          <w:rFonts w:hint="default"/>
                          <w:lang w:val="en-GB"/>
                        </w:rPr>
                      </w:pPr>
                    </w:p>
                  </w:txbxContent>
                </v:textbox>
              </v:rect>
              <v:shape id="_x0000_s1026" o:spid="_x0000_s1026" o:spt="135" type="#_x0000_t135" style="position:absolute;left:10264;top:35267;height:567;width:583;v-text-anchor:middle;" fillcolor="#CFEAE9" filled="t" stroked="f" coordsize="21600,21600" o:gfxdata="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OIAb4A&#10;AADbAAAADwAAAAAAAAABACAAAAAiAAAAZHJzL2Rvd25yZXYueG1sUEsBAhQAFAAAAAgAh07iQDMv&#10;BZ47AAAAOQAAABAAAAAAAAAAAQAgAAAADQEAAGRycy9zaGFwZXhtbC54bWxQSwUGAAAAAAYABgBb&#10;AQAAtwMAAAAA&#10;">
                <v:fill on="t" focussize="0,0"/>
                <v:stroke on="f" weight="2pt"/>
                <v:imagedata o:title=""/>
                <o:lock v:ext="edit" aspectratio="f"/>
                <v:textbox>
                  <w:txbxContent>
                    <w:p>
                      <w:pPr>
                        <w:jc w:val="center"/>
                        <w:rPr>
                          <w:rFonts w:hint="default"/>
                          <w:lang w:val="en-GB"/>
                        </w:rPr>
                      </w:pPr>
                    </w:p>
                  </w:txbxContent>
                </v:textbox>
              </v:shape>
            </v:group>
          </w:pict>
        </mc:Fallback>
      </mc:AlternateContent>
    </w:r>
    <w:r>
      <w:rPr>
        <w:sz w:val="18"/>
      </w:rPr>
      <mc:AlternateContent>
        <mc:Choice Requires="wpg">
          <w:drawing>
            <wp:anchor distT="0" distB="0" distL="114300" distR="114300" simplePos="0" relativeHeight="251668480" behindDoc="1" locked="0" layoutInCell="1" allowOverlap="1">
              <wp:simplePos x="0" y="0"/>
              <wp:positionH relativeFrom="column">
                <wp:posOffset>3175</wp:posOffset>
              </wp:positionH>
              <wp:positionV relativeFrom="paragraph">
                <wp:posOffset>-268605</wp:posOffset>
              </wp:positionV>
              <wp:extent cx="1942465" cy="504190"/>
              <wp:effectExtent l="635" t="0" r="0" b="10160"/>
              <wp:wrapNone/>
              <wp:docPr id="7" name="组合 7"/>
              <wp:cNvGraphicFramePr/>
              <a:graphic xmlns:a="http://schemas.openxmlformats.org/drawingml/2006/main">
                <a:graphicData uri="http://schemas.microsoft.com/office/word/2010/wordprocessingGroup">
                  <wpg:wgp>
                    <wpg:cNvGrpSpPr/>
                    <wpg:grpSpPr>
                      <a:xfrm flipH="1">
                        <a:off x="0" y="0"/>
                        <a:ext cx="1942465" cy="504190"/>
                        <a:chOff x="13321" y="35064"/>
                        <a:chExt cx="3059" cy="794"/>
                      </a:xfrm>
                    </wpg:grpSpPr>
                    <wps:wsp>
                      <wps:cNvPr id="4" name="流程图: 延期 4"/>
                      <wps:cNvSpPr/>
                      <wps:spPr>
                        <a:xfrm>
                          <a:off x="15586" y="35064"/>
                          <a:ext cx="795" cy="795"/>
                        </a:xfrm>
                        <a:prstGeom prst="flowChartDelay">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1067BF"/>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平行四边形 5"/>
                      <wps:cNvSpPr/>
                      <wps:spPr>
                        <a:xfrm>
                          <a:off x="13321" y="35064"/>
                          <a:ext cx="2550" cy="794"/>
                        </a:xfrm>
                        <a:prstGeom prst="parallelogram">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1067BF"/>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flip:x;margin-left:0.25pt;margin-top:-21.15pt;height:39.7pt;width:152.95pt;z-index:-251648000;mso-width-relative:page;mso-height-relative:page;" coordorigin="13321,35064" coordsize="3059,794" o:gfxdata="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EE8ednWAAAABwEAAA8AAAAAAAAAAQAgAAAAIgAAAGRycy9kb3ducmV2LnhtbFBLAQIUABQA&#10;AAAIAIdO4kBxfS96SAMAAAUJAAAOAAAAAAAAAAEAIAAAACUBAABkcnMvZTJvRG9jLnhtbFBLBQYA&#10;AAAABgAGAFkBAADfBgAAAAA=&#10;">
              <o:lock v:ext="edit" aspectratio="f"/>
              <v:shape id="_x0000_s1026" o:spid="_x0000_s1026" o:spt="135" type="#_x0000_t135" style="position:absolute;left:15586;top:35064;height:795;width:795;v-text-anchor:middle;" fillcolor="#33B996" filled="t" stroked="f" coordsize="21600,21600" o:gfxdata="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JvSBbsAAADa&#10;AAAADwAAAAAAAAABACAAAAAiAAAAZHJzL2Rvd25yZXYueG1sUEsBAhQAFAAAAAgAh07iQDMvBZ47&#10;AAAAOQAAABAAAAAAAAAAAQAgAAAACgEAAGRycy9zaGFwZXhtbC54bWxQSwUGAAAAAAYABgBbAQAA&#10;tAMAAAAA&#10;">
                <v:fill on="t" focussize="0,0"/>
                <v:stroke on="f" weight="2pt"/>
                <v:imagedata o:title=""/>
                <o:lock v:ext="edit" aspectratio="f"/>
                <v:textbox>
                  <w:txbxContent>
                    <w:p>
                      <w:pPr>
                        <w:jc w:val="center"/>
                        <w:rPr>
                          <w:rFonts w:hint="default"/>
                          <w:color w:val="1067BF"/>
                          <w:lang w:val="en-GB"/>
                        </w:rPr>
                      </w:pPr>
                    </w:p>
                  </w:txbxContent>
                </v:textbox>
              </v:shape>
              <v:shape id="_x0000_s1026" o:spid="_x0000_s1026" o:spt="7" type="#_x0000_t7" style="position:absolute;left:13321;top:35064;height:794;width:2550;v-text-anchor:middle;" fillcolor="#33B996" filled="t" stroked="f" coordsize="21600,21600" o:gfxdata="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tNA9vQAA&#10;ANoAAAAPAAAAAAAAAAEAIAAAACIAAABkcnMvZG93bnJldi54bWxQSwECFAAUAAAACACHTuJAMy8F&#10;njsAAAA5AAAAEAAAAAAAAAABACAAAAAMAQAAZHJzL3NoYXBleG1sLnhtbFBLBQYAAAAABgAGAFsB&#10;AAC2AwAAAAA=&#10;" adj="1681">
                <v:fill on="t" focussize="0,0"/>
                <v:stroke on="f" weight="2pt"/>
                <v:imagedata o:title=""/>
                <o:lock v:ext="edit" aspectratio="f"/>
                <v:textbox>
                  <w:txbxContent>
                    <w:p>
                      <w:pPr>
                        <w:jc w:val="center"/>
                        <w:rPr>
                          <w:rFonts w:hint="default"/>
                          <w:color w:val="1067BF"/>
                          <w:lang w:val="en-GB"/>
                        </w:rPr>
                      </w:pPr>
                    </w:p>
                  </w:txbxContent>
                </v:textbox>
              </v:shape>
            </v:group>
          </w:pict>
        </mc:Fallback>
      </mc:AlternateContent>
    </w:r>
    <w:r>
      <w:rPr>
        <w:sz w:val="18"/>
      </w:rPr>
      <w:drawing>
        <wp:anchor distT="0" distB="0" distL="114300" distR="114300" simplePos="0" relativeHeight="251671552" behindDoc="1" locked="0" layoutInCell="1" allowOverlap="1">
          <wp:simplePos x="0" y="0"/>
          <wp:positionH relativeFrom="margin">
            <wp:align>center</wp:align>
          </wp:positionH>
          <wp:positionV relativeFrom="margin">
            <wp:align>top</wp:align>
          </wp:positionV>
          <wp:extent cx="7559040" cy="9924415"/>
          <wp:effectExtent l="0" t="0" r="0" b="0"/>
          <wp:wrapNone/>
          <wp:docPr id="8" name="WordPictureWatermark79673" descr="水印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79673" descr="水印样式"/>
                  <pic:cNvPicPr>
                    <a:picLocks noChangeAspect="1"/>
                  </pic:cNvPicPr>
                </pic:nvPicPr>
                <pic:blipFill>
                  <a:blip r:embed="rId2"/>
                  <a:stretch>
                    <a:fillRect/>
                  </a:stretch>
                </pic:blipFill>
                <pic:spPr>
                  <a:xfrm>
                    <a:off x="0" y="0"/>
                    <a:ext cx="7559040" cy="992441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left="360" w:leftChars="0" w:firstLine="0" w:firstLineChars="0"/>
      <w:jc w:val="left"/>
      <w:rPr>
        <w:rFonts w:hint="eastAsia" w:eastAsiaTheme="minorEastAsia"/>
        <w:color w:val="33B996"/>
        <w:lang w:val="en-US" w:eastAsia="zh-CN"/>
      </w:rPr>
    </w:pPr>
    <w:r>
      <w:rPr>
        <w:rFonts w:asciiTheme="majorHAnsi" w:hAnsiTheme="majorHAnsi" w:eastAsiaTheme="majorEastAsia" w:cstheme="majorBidi"/>
        <w:sz w:val="28"/>
        <w:szCs w:val="28"/>
      </w:rPr>
      <w:drawing>
        <wp:anchor distT="0" distB="0" distL="114935" distR="114935" simplePos="0" relativeHeight="251677696" behindDoc="0" locked="0" layoutInCell="1" allowOverlap="1">
          <wp:simplePos x="0" y="0"/>
          <wp:positionH relativeFrom="column">
            <wp:posOffset>3990340</wp:posOffset>
          </wp:positionH>
          <wp:positionV relativeFrom="paragraph">
            <wp:posOffset>-233680</wp:posOffset>
          </wp:positionV>
          <wp:extent cx="1614170" cy="429895"/>
          <wp:effectExtent l="0" t="0" r="11430" b="0"/>
          <wp:wrapNone/>
          <wp:docPr id="11" name="图片 11" descr="D:\蒋军辉\考研大纲\大纲解析2024\大纲logo-修改版本.png大纲logo-修改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蒋军辉\考研大纲\大纲解析2024\大纲logo-修改版本.png大纲logo-修改版本"/>
                  <pic:cNvPicPr>
                    <a:picLocks noChangeAspect="1"/>
                  </pic:cNvPicPr>
                </pic:nvPicPr>
                <pic:blipFill>
                  <a:blip r:embed="rId1"/>
                  <a:srcRect l="2324" r="2324"/>
                  <a:stretch>
                    <a:fillRect/>
                  </a:stretch>
                </pic:blipFill>
                <pic:spPr>
                  <a:xfrm>
                    <a:off x="0" y="0"/>
                    <a:ext cx="1614170" cy="429895"/>
                  </a:xfrm>
                  <a:prstGeom prst="rect">
                    <a:avLst/>
                  </a:prstGeom>
                </pic:spPr>
              </pic:pic>
            </a:graphicData>
          </a:graphic>
        </wp:anchor>
      </w:drawing>
    </w:r>
    <w:r>
      <w:rPr>
        <w:sz w:val="28"/>
      </w:rPr>
      <mc:AlternateContent>
        <mc:Choice Requires="wps">
          <w:drawing>
            <wp:anchor distT="0" distB="0" distL="114300" distR="114300" simplePos="0" relativeHeight="251675648" behindDoc="0" locked="0" layoutInCell="1" allowOverlap="1">
              <wp:simplePos x="0" y="0"/>
              <wp:positionH relativeFrom="column">
                <wp:posOffset>169545</wp:posOffset>
              </wp:positionH>
              <wp:positionV relativeFrom="paragraph">
                <wp:posOffset>-82550</wp:posOffset>
              </wp:positionV>
              <wp:extent cx="3312160" cy="3003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312160"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lang w:val="en-GB"/>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ascii="微软雅黑" w:hAnsi="微软雅黑" w:eastAsia="微软雅黑" w:cstheme="majorBidi"/>
                                <w:b/>
                                <w:color w:val="33B996"/>
                                <w:sz w:val="21"/>
                                <w:szCs w:val="21"/>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 xml:space="preserve">万学海文考研（数学）考纲变化重点模块解析 </w:t>
                              </w:r>
                            </w:sdtContent>
                          </w:sdt>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5pt;margin-top:-6.5pt;height:23.65pt;width:260.8pt;z-index:251675648;mso-width-relative:page;mso-height-relative:page;" filled="f" stroked="f" coordsize="21600,21600" o:gfxdata="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0HOcHbAAAACQEAAA8AAAAAAAAAAQAgAAAAIgAAAGRy&#10;cy9kb3ducmV2LnhtbFBLAQIUABQAAAAIAIdO4kADEOddOwIAAGYEAAAOAAAAAAAAAAEAIAAAACoB&#10;AABkcnMvZTJvRG9jLnhtbFBLBQYAAAAABgAGAFkBAADXBQAAAAA=&#10;">
              <v:fill on="f" focussize="0,0"/>
              <v:stroke on="f" weight="0.5pt"/>
              <v:imagedata o:title=""/>
              <o:lock v:ext="edit" aspectratio="f"/>
              <v:textbox>
                <w:txbxContent>
                  <w:p>
                    <w:pPr>
                      <w:jc w:val="right"/>
                      <w:rPr>
                        <w:rFonts w:hint="default"/>
                        <w:lang w:val="en-GB"/>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ascii="微软雅黑" w:hAnsi="微软雅黑" w:eastAsia="微软雅黑" w:cstheme="majorBidi"/>
                          <w:b/>
                          <w:color w:val="33B996"/>
                          <w:sz w:val="21"/>
                          <w:szCs w:val="21"/>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 xml:space="preserve">万学海文考研（数学）考纲变化重点模块解析 </w:t>
                        </w:r>
                      </w:sdtContent>
                    </w:sdt>
                  </w:p>
                  <w:p/>
                </w:txbxContent>
              </v:textbox>
            </v:shape>
          </w:pict>
        </mc:Fallback>
      </mc:AlternateContent>
    </w:r>
    <w:r>
      <w:rPr>
        <w:rFonts w:hint="default"/>
        <w:color w:val="33B996"/>
        <w:sz w:val="18"/>
        <w:lang w:val="en-US"/>
      </w:rPr>
      <mc:AlternateContent>
        <mc:Choice Requires="wpg">
          <w:drawing>
            <wp:anchor distT="0" distB="0" distL="114300" distR="114300" simplePos="0" relativeHeight="251670528" behindDoc="1" locked="0" layoutInCell="1" allowOverlap="1">
              <wp:simplePos x="0" y="0"/>
              <wp:positionH relativeFrom="column">
                <wp:posOffset>3813175</wp:posOffset>
              </wp:positionH>
              <wp:positionV relativeFrom="paragraph">
                <wp:posOffset>-254000</wp:posOffset>
              </wp:positionV>
              <wp:extent cx="1942465" cy="504190"/>
              <wp:effectExtent l="0" t="0" r="635" b="10160"/>
              <wp:wrapNone/>
              <wp:docPr id="42" name="组合 42"/>
              <wp:cNvGraphicFramePr/>
              <a:graphic xmlns:a="http://schemas.openxmlformats.org/drawingml/2006/main">
                <a:graphicData uri="http://schemas.microsoft.com/office/word/2010/wordprocessingGroup">
                  <wpg:wgp>
                    <wpg:cNvGrpSpPr/>
                    <wpg:grpSpPr>
                      <a:xfrm>
                        <a:off x="0" y="0"/>
                        <a:ext cx="1942465" cy="504190"/>
                        <a:chOff x="13321" y="35064"/>
                        <a:chExt cx="3059" cy="794"/>
                      </a:xfrm>
                    </wpg:grpSpPr>
                    <wps:wsp>
                      <wps:cNvPr id="43" name="流程图: 延期 4"/>
                      <wps:cNvSpPr/>
                      <wps:spPr>
                        <a:xfrm>
                          <a:off x="15586" y="35064"/>
                          <a:ext cx="795" cy="795"/>
                        </a:xfrm>
                        <a:prstGeom prst="flowChartDelay">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平行四边形 5"/>
                      <wps:cNvSpPr/>
                      <wps:spPr>
                        <a:xfrm>
                          <a:off x="13321" y="35064"/>
                          <a:ext cx="2550" cy="794"/>
                        </a:xfrm>
                        <a:prstGeom prst="parallelogram">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00.25pt;margin-top:-20pt;height:39.7pt;width:152.95pt;z-index:-251645952;mso-width-relative:page;mso-height-relative:page;" coordorigin="13321,35064" coordsize="3059,794" o:gfxdata="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cE/Z5toAAAAKAQAADwAAAAAAAAABACAAAAAiAAAAZHJzL2Rvd25yZXYueG1sUEsBAhQAFAAAAAgA&#10;h07iQDqJsb9AAwAA/wgAAA4AAAAAAAAAAQAgAAAAKQEAAGRycy9lMm9Eb2MueG1sUEsFBgAAAAAG&#10;AAYAWQEAANsGAAAAAA==&#10;">
              <o:lock v:ext="edit" aspectratio="f"/>
              <v:shape id="流程图: 延期 4" o:spid="_x0000_s1026" o:spt="135" type="#_x0000_t135" style="position:absolute;left:15586;top:35064;height:795;width:795;v-text-anchor:middle;" fillcolor="#33B996" filled="t" stroked="f" coordsize="21600,21600" o:gfxdata="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ycuevQAA&#10;ANsAAAAPAAAAAAAAAAEAIAAAACIAAABkcnMvZG93bnJldi54bWxQSwECFAAUAAAACACHTuJAMy8F&#10;njsAAAA5AAAAEAAAAAAAAAABACAAAAAMAQAAZHJzL3NoYXBleG1sLnhtbFBLBQYAAAAABgAGAFsB&#10;AAC2AwAAAAA=&#10;">
                <v:fill on="t" focussize="0,0"/>
                <v:stroke on="f" weight="2pt"/>
                <v:imagedata o:title=""/>
                <o:lock v:ext="edit" aspectratio="f"/>
                <v:textbox>
                  <w:txbxContent>
                    <w:p>
                      <w:pPr>
                        <w:jc w:val="center"/>
                        <w:rPr>
                          <w:rFonts w:hint="default"/>
                          <w:lang w:val="en-GB"/>
                        </w:rPr>
                      </w:pPr>
                    </w:p>
                  </w:txbxContent>
                </v:textbox>
              </v:shape>
              <v:shape id="平行四边形 5" o:spid="_x0000_s1026" o:spt="7" type="#_x0000_t7" style="position:absolute;left:13321;top:35064;height:794;width:2550;v-text-anchor:middle;" fillcolor="#33B996" filled="t" stroked="f" coordsize="21600,21600" o:gfxdata="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7FCor4A&#10;AADbAAAADwAAAAAAAAABACAAAAAiAAAAZHJzL2Rvd25yZXYueG1sUEsBAhQAFAAAAAgAh07iQDMv&#10;BZ47AAAAOQAAABAAAAAAAAAAAQAgAAAADQEAAGRycy9zaGFwZXhtbC54bWxQSwUGAAAAAAYABgBb&#10;AQAAtwMAAAAA&#10;" adj="1681">
                <v:fill on="t" focussize="0,0"/>
                <v:stroke on="f" weight="2pt"/>
                <v:imagedata o:title=""/>
                <o:lock v:ext="edit" aspectratio="f"/>
                <v:textbox>
                  <w:txbxContent>
                    <w:p>
                      <w:pPr>
                        <w:jc w:val="center"/>
                        <w:rPr>
                          <w:rFonts w:hint="default"/>
                          <w:lang w:val="en-GB"/>
                        </w:rPr>
                      </w:pPr>
                    </w:p>
                  </w:txbxContent>
                </v:textbox>
              </v:shape>
            </v:group>
          </w:pict>
        </mc:Fallback>
      </mc:AlternateContent>
    </w:r>
    <w:r>
      <w:rPr>
        <w:rFonts w:hint="default"/>
        <w:color w:val="33B996"/>
        <w:sz w:val="18"/>
        <w:lang w:val="en-US"/>
      </w:rPr>
      <mc:AlternateContent>
        <mc:Choice Requires="wpg">
          <w:drawing>
            <wp:anchor distT="0" distB="0" distL="114300" distR="114300" simplePos="0" relativeHeight="251669504" behindDoc="1" locked="0" layoutInCell="1" allowOverlap="1">
              <wp:simplePos x="0" y="0"/>
              <wp:positionH relativeFrom="column">
                <wp:posOffset>-635</wp:posOffset>
              </wp:positionH>
              <wp:positionV relativeFrom="paragraph">
                <wp:posOffset>-112395</wp:posOffset>
              </wp:positionV>
              <wp:extent cx="4017010" cy="360045"/>
              <wp:effectExtent l="0" t="0" r="2540" b="1905"/>
              <wp:wrapNone/>
              <wp:docPr id="38" name="组合 38"/>
              <wp:cNvGraphicFramePr/>
              <a:graphic xmlns:a="http://schemas.openxmlformats.org/drawingml/2006/main">
                <a:graphicData uri="http://schemas.microsoft.com/office/word/2010/wordprocessingGroup">
                  <wpg:wgp>
                    <wpg:cNvGrpSpPr/>
                    <wpg:grpSpPr>
                      <a:xfrm flipH="1">
                        <a:off x="0" y="0"/>
                        <a:ext cx="4017010" cy="360045"/>
                        <a:chOff x="4521" y="35377"/>
                        <a:chExt cx="6326" cy="567"/>
                      </a:xfrm>
                    </wpg:grpSpPr>
                    <wps:wsp>
                      <wps:cNvPr id="39" name="流程图: 延期 23"/>
                      <wps:cNvSpPr/>
                      <wps:spPr>
                        <a:xfrm>
                          <a:off x="10264" y="35377"/>
                          <a:ext cx="583" cy="567"/>
                        </a:xfrm>
                        <a:prstGeom prst="flowChartDelay">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矩形 22"/>
                      <wps:cNvSpPr/>
                      <wps:spPr>
                        <a:xfrm>
                          <a:off x="4521" y="35377"/>
                          <a:ext cx="6032" cy="567"/>
                        </a:xfrm>
                        <a:prstGeom prst="rect">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flip:x;margin-left:-0.05pt;margin-top:-8.85pt;height:28.35pt;width:316.3pt;z-index:-251646976;mso-width-relative:page;mso-height-relative:page;" coordorigin="4521,35377" coordsize="6326,567" o:gfxdata="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7XDVBNgAAAAIAQAADwAAAAAAAAAB&#10;ACAAAAAiAAAAZHJzL2Rvd25yZXYueG1sUEsBAhQAFAAAAAgAh07iQEtskQwtAwAA9wgAAA4AAAAA&#10;AAAAAQAgAAAAJwEAAGRycy9lMm9Eb2MueG1sUEsFBgAAAAAGAAYAWQEAAMYGAAAAAA==&#10;">
              <o:lock v:ext="edit" aspectratio="f"/>
              <v:shape id="流程图: 延期 23" o:spid="_x0000_s1026" o:spt="135" type="#_x0000_t135" style="position:absolute;left:10264;top:35377;height:567;width:583;v-text-anchor:middle;" fillcolor="#CFEAE9" filled="t" stroked="f" coordsize="21600,21600" o:gfxdata="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iKTa8AAAA&#10;2wAAAA8AAAAAAAAAAQAgAAAAIgAAAGRycy9kb3ducmV2LnhtbFBLAQIUABQAAAAIAIdO4kAzLwWe&#10;OwAAADkAAAAQAAAAAAAAAAEAIAAAAAsBAABkcnMvc2hhcGV4bWwueG1sUEsFBgAAAAAGAAYAWwEA&#10;ALUDAAAAAA==&#10;">
                <v:fill on="t" focussize="0,0"/>
                <v:stroke on="f" weight="2pt"/>
                <v:imagedata o:title=""/>
                <o:lock v:ext="edit" aspectratio="f"/>
                <v:textbox>
                  <w:txbxContent>
                    <w:p>
                      <w:pPr>
                        <w:jc w:val="center"/>
                        <w:rPr>
                          <w:rFonts w:hint="default"/>
                          <w:lang w:val="en-GB"/>
                        </w:rPr>
                      </w:pPr>
                    </w:p>
                  </w:txbxContent>
                </v:textbox>
              </v:shape>
              <v:rect id="矩形 22" o:spid="_x0000_s1026" o:spt="1" style="position:absolute;left:4521;top:35377;height:567;width:6032;v-text-anchor:middle;" fillcolor="#CFEAE9" filled="t" stroked="f" coordsize="21600,21600" o:gfxdata="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HTLgAAADbAAAA&#10;DwAAAAAAAAABACAAAAAiAAAAZHJzL2Rvd25yZXYueG1sUEsBAhQAFAAAAAgAh07iQDMvBZ47AAAA&#10;OQAAABAAAAAAAAAAAQAgAAAABwEAAGRycy9zaGFwZXhtbC54bWxQSwUGAAAAAAYABgBbAQAAsQMA&#10;AAAA&#10;">
                <v:fill on="t" focussize="0,0"/>
                <v:stroke on="f" weight="2pt"/>
                <v:imagedata o:title=""/>
                <o:lock v:ext="edit" aspectratio="f"/>
                <v:textbox>
                  <w:txbxContent>
                    <w:p>
                      <w:pPr>
                        <w:jc w:val="both"/>
                        <w:rPr>
                          <w:rFonts w:hint="default"/>
                          <w:lang w:val="en-GB"/>
                        </w:rPr>
                      </w:pPr>
                    </w:p>
                  </w:txbxContent>
                </v:textbox>
              </v:rect>
            </v:group>
          </w:pict>
        </mc:Fallback>
      </mc:AlternateContent>
    </w:r>
    <w:r>
      <w:rPr>
        <w:sz w:val="18"/>
      </w:rPr>
      <w:drawing>
        <wp:anchor distT="0" distB="0" distL="114300" distR="114300" simplePos="0" relativeHeight="251672576" behindDoc="1" locked="0" layoutInCell="1" allowOverlap="1">
          <wp:simplePos x="0" y="0"/>
          <wp:positionH relativeFrom="margin">
            <wp:align>center</wp:align>
          </wp:positionH>
          <wp:positionV relativeFrom="margin">
            <wp:align>top</wp:align>
          </wp:positionV>
          <wp:extent cx="7559040" cy="9924415"/>
          <wp:effectExtent l="0" t="0" r="0" b="0"/>
          <wp:wrapNone/>
          <wp:docPr id="9" name="WordPictureWatermark79673" descr="水印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79673" descr="水印样式"/>
                  <pic:cNvPicPr>
                    <a:picLocks noChangeAspect="1"/>
                  </pic:cNvPicPr>
                </pic:nvPicPr>
                <pic:blipFill>
                  <a:blip r:embed="rId2"/>
                  <a:stretch>
                    <a:fillRect/>
                  </a:stretch>
                </pic:blipFill>
                <pic:spPr>
                  <a:xfrm>
                    <a:off x="0" y="0"/>
                    <a:ext cx="7559040" cy="9924415"/>
                  </a:xfrm>
                  <a:prstGeom prst="rect">
                    <a:avLst/>
                  </a:prstGeom>
                  <a:noFill/>
                  <a:ln>
                    <a:noFill/>
                  </a:ln>
                </pic:spPr>
              </pic:pic>
            </a:graphicData>
          </a:graphic>
        </wp:anchor>
      </w:drawing>
    </w:r>
    <w:r>
      <w:rPr>
        <w:rFonts w:hint="eastAsia"/>
        <w:color w:val="33B996"/>
        <w:sz w:val="18"/>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w:drawing>
        <wp:anchor distT="0" distB="0" distL="114300" distR="114300" simplePos="0" relativeHeight="251673600" behindDoc="1" locked="0" layoutInCell="1" allowOverlap="1">
          <wp:simplePos x="0" y="0"/>
          <wp:positionH relativeFrom="margin">
            <wp:align>center</wp:align>
          </wp:positionH>
          <wp:positionV relativeFrom="margin">
            <wp:align>top</wp:align>
          </wp:positionV>
          <wp:extent cx="7559040" cy="9924415"/>
          <wp:effectExtent l="0" t="0" r="0" b="0"/>
          <wp:wrapNone/>
          <wp:docPr id="10" name="WordPictureWatermark79673" descr="水印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79673" descr="水印样式"/>
                  <pic:cNvPicPr>
                    <a:picLocks noChangeAspect="1"/>
                  </pic:cNvPicPr>
                </pic:nvPicPr>
                <pic:blipFill>
                  <a:blip r:embed="rId1"/>
                  <a:stretch>
                    <a:fillRect/>
                  </a:stretch>
                </pic:blipFill>
                <pic:spPr>
                  <a:xfrm>
                    <a:off x="0" y="0"/>
                    <a:ext cx="7559040" cy="99244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B22B13"/>
    <w:multiLevelType w:val="multilevel"/>
    <w:tmpl w:val="23B22B13"/>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ZjkzOGU1NzRhODI5OWM2YzgwMTRjMTdkNmI3YzAifQ=="/>
  </w:docVars>
  <w:rsids>
    <w:rsidRoot w:val="00B33714"/>
    <w:rsid w:val="0000347B"/>
    <w:rsid w:val="000076BD"/>
    <w:rsid w:val="00027E05"/>
    <w:rsid w:val="00044515"/>
    <w:rsid w:val="00050B2E"/>
    <w:rsid w:val="000535B6"/>
    <w:rsid w:val="00054B26"/>
    <w:rsid w:val="000A3517"/>
    <w:rsid w:val="000B09D4"/>
    <w:rsid w:val="000C421D"/>
    <w:rsid w:val="000D6753"/>
    <w:rsid w:val="00157A6C"/>
    <w:rsid w:val="001668B3"/>
    <w:rsid w:val="001B04C3"/>
    <w:rsid w:val="001B78CB"/>
    <w:rsid w:val="001F3A00"/>
    <w:rsid w:val="001F58D5"/>
    <w:rsid w:val="002016DE"/>
    <w:rsid w:val="002069C6"/>
    <w:rsid w:val="00220C04"/>
    <w:rsid w:val="002374DF"/>
    <w:rsid w:val="00243197"/>
    <w:rsid w:val="0024649C"/>
    <w:rsid w:val="00255D5F"/>
    <w:rsid w:val="0028035D"/>
    <w:rsid w:val="002B7E26"/>
    <w:rsid w:val="002C0AF7"/>
    <w:rsid w:val="00312829"/>
    <w:rsid w:val="00337834"/>
    <w:rsid w:val="00351416"/>
    <w:rsid w:val="0038697F"/>
    <w:rsid w:val="00387A37"/>
    <w:rsid w:val="00392166"/>
    <w:rsid w:val="003E264E"/>
    <w:rsid w:val="00421EC3"/>
    <w:rsid w:val="00456DFC"/>
    <w:rsid w:val="004A495D"/>
    <w:rsid w:val="004B2BA1"/>
    <w:rsid w:val="004C0404"/>
    <w:rsid w:val="004C3379"/>
    <w:rsid w:val="004C5163"/>
    <w:rsid w:val="004E514C"/>
    <w:rsid w:val="004F68EA"/>
    <w:rsid w:val="004F72C9"/>
    <w:rsid w:val="00501802"/>
    <w:rsid w:val="00507A0E"/>
    <w:rsid w:val="00581028"/>
    <w:rsid w:val="005A53B3"/>
    <w:rsid w:val="005B004F"/>
    <w:rsid w:val="005B10D6"/>
    <w:rsid w:val="005C46E1"/>
    <w:rsid w:val="00607D1A"/>
    <w:rsid w:val="00610A27"/>
    <w:rsid w:val="006264A7"/>
    <w:rsid w:val="00655B52"/>
    <w:rsid w:val="00655FF2"/>
    <w:rsid w:val="00693C8B"/>
    <w:rsid w:val="006C3889"/>
    <w:rsid w:val="00704363"/>
    <w:rsid w:val="00720210"/>
    <w:rsid w:val="00792690"/>
    <w:rsid w:val="007A0D8E"/>
    <w:rsid w:val="007A79E9"/>
    <w:rsid w:val="007C5C7F"/>
    <w:rsid w:val="007D1D2D"/>
    <w:rsid w:val="007D539C"/>
    <w:rsid w:val="007E0C1E"/>
    <w:rsid w:val="008239EF"/>
    <w:rsid w:val="0087624F"/>
    <w:rsid w:val="00926735"/>
    <w:rsid w:val="009267C5"/>
    <w:rsid w:val="00950B73"/>
    <w:rsid w:val="00954D16"/>
    <w:rsid w:val="00970B95"/>
    <w:rsid w:val="00982E5C"/>
    <w:rsid w:val="00996274"/>
    <w:rsid w:val="009B2EF9"/>
    <w:rsid w:val="00A3763A"/>
    <w:rsid w:val="00A44CEC"/>
    <w:rsid w:val="00A5192F"/>
    <w:rsid w:val="00A8244A"/>
    <w:rsid w:val="00A90658"/>
    <w:rsid w:val="00AA6CCB"/>
    <w:rsid w:val="00AA77D2"/>
    <w:rsid w:val="00AD6879"/>
    <w:rsid w:val="00AD7A10"/>
    <w:rsid w:val="00AF312B"/>
    <w:rsid w:val="00B14517"/>
    <w:rsid w:val="00B2365F"/>
    <w:rsid w:val="00B305BB"/>
    <w:rsid w:val="00B30E55"/>
    <w:rsid w:val="00B322C0"/>
    <w:rsid w:val="00B33714"/>
    <w:rsid w:val="00B34615"/>
    <w:rsid w:val="00BC6150"/>
    <w:rsid w:val="00BD7FBC"/>
    <w:rsid w:val="00BE40CC"/>
    <w:rsid w:val="00C0755C"/>
    <w:rsid w:val="00C11DAC"/>
    <w:rsid w:val="00C35127"/>
    <w:rsid w:val="00C46C38"/>
    <w:rsid w:val="00C77725"/>
    <w:rsid w:val="00CB712B"/>
    <w:rsid w:val="00CC4A1B"/>
    <w:rsid w:val="00CD3F81"/>
    <w:rsid w:val="00CD46B7"/>
    <w:rsid w:val="00CE63F2"/>
    <w:rsid w:val="00D33594"/>
    <w:rsid w:val="00D75EC4"/>
    <w:rsid w:val="00D864D5"/>
    <w:rsid w:val="00E02699"/>
    <w:rsid w:val="00E23E8B"/>
    <w:rsid w:val="00E531B0"/>
    <w:rsid w:val="00E56E4E"/>
    <w:rsid w:val="00E73EE1"/>
    <w:rsid w:val="00EB5FBE"/>
    <w:rsid w:val="00EC1F50"/>
    <w:rsid w:val="00EC6B34"/>
    <w:rsid w:val="00F10BBC"/>
    <w:rsid w:val="00FF72A1"/>
    <w:rsid w:val="018A7388"/>
    <w:rsid w:val="040170E8"/>
    <w:rsid w:val="045F0B86"/>
    <w:rsid w:val="04663454"/>
    <w:rsid w:val="07D478A0"/>
    <w:rsid w:val="0BBF469F"/>
    <w:rsid w:val="0C383C36"/>
    <w:rsid w:val="0F2C4CF2"/>
    <w:rsid w:val="119A4A44"/>
    <w:rsid w:val="19083D46"/>
    <w:rsid w:val="19570504"/>
    <w:rsid w:val="1F116060"/>
    <w:rsid w:val="206A0EC8"/>
    <w:rsid w:val="221707F1"/>
    <w:rsid w:val="23856A2B"/>
    <w:rsid w:val="27A11F52"/>
    <w:rsid w:val="281A3F1C"/>
    <w:rsid w:val="28D24F2A"/>
    <w:rsid w:val="2BD31470"/>
    <w:rsid w:val="2D380F8C"/>
    <w:rsid w:val="2D744BB6"/>
    <w:rsid w:val="2E431D20"/>
    <w:rsid w:val="32A80CFC"/>
    <w:rsid w:val="383E62A4"/>
    <w:rsid w:val="3950297B"/>
    <w:rsid w:val="39AD727D"/>
    <w:rsid w:val="39F7095D"/>
    <w:rsid w:val="3ADE5D43"/>
    <w:rsid w:val="3B9E2D5F"/>
    <w:rsid w:val="3BB64ECE"/>
    <w:rsid w:val="3BE358F7"/>
    <w:rsid w:val="3CB6723B"/>
    <w:rsid w:val="3D4072C0"/>
    <w:rsid w:val="3D4E3B0C"/>
    <w:rsid w:val="3D6D1D0F"/>
    <w:rsid w:val="42E60A1F"/>
    <w:rsid w:val="430855FE"/>
    <w:rsid w:val="45CB2AC4"/>
    <w:rsid w:val="466B618C"/>
    <w:rsid w:val="468E284D"/>
    <w:rsid w:val="47703859"/>
    <w:rsid w:val="4BEA61FA"/>
    <w:rsid w:val="4CE02ECE"/>
    <w:rsid w:val="4D746D8D"/>
    <w:rsid w:val="4E165AE9"/>
    <w:rsid w:val="52C021D3"/>
    <w:rsid w:val="56723A8D"/>
    <w:rsid w:val="57E77FA0"/>
    <w:rsid w:val="616E7593"/>
    <w:rsid w:val="62D3782F"/>
    <w:rsid w:val="64E32CB9"/>
    <w:rsid w:val="67884231"/>
    <w:rsid w:val="68C161FA"/>
    <w:rsid w:val="6A26210E"/>
    <w:rsid w:val="6AA918FF"/>
    <w:rsid w:val="6C815A25"/>
    <w:rsid w:val="6D673779"/>
    <w:rsid w:val="746E3D1C"/>
    <w:rsid w:val="756B19C7"/>
    <w:rsid w:val="76116A13"/>
    <w:rsid w:val="77092EBE"/>
    <w:rsid w:val="7A674348"/>
    <w:rsid w:val="7B4A2B7F"/>
    <w:rsid w:val="7D522361"/>
    <w:rsid w:val="7F6A1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0"/>
    <w:pPr>
      <w:keepNext/>
      <w:keepLines/>
      <w:spacing w:before="120" w:after="120"/>
      <w:outlineLvl w:val="1"/>
    </w:pPr>
    <w:rPr>
      <w:rFonts w:ascii="Times New Roman" w:hAnsi="Times New Roman" w:eastAsia="宋体" w:cs="Times New Roman"/>
      <w:b/>
      <w:bCs/>
      <w:sz w:val="24"/>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qFormat/>
    <w:uiPriority w:val="0"/>
    <w:rPr>
      <w:sz w:val="21"/>
      <w:szCs w:val="21"/>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paragraph" w:styleId="12">
    <w:name w:val="No Spacing"/>
    <w:link w:val="13"/>
    <w:qFormat/>
    <w:uiPriority w:val="1"/>
    <w:rPr>
      <w:rFonts w:asciiTheme="minorHAnsi" w:hAnsiTheme="minorHAnsi" w:eastAsiaTheme="minorEastAsia" w:cstheme="minorBidi"/>
      <w:kern w:val="0"/>
      <w:sz w:val="22"/>
      <w:szCs w:val="22"/>
      <w:lang w:val="en-US" w:eastAsia="zh-CN" w:bidi="ar-SA"/>
    </w:rPr>
  </w:style>
  <w:style w:type="character" w:customStyle="1" w:styleId="13">
    <w:name w:val="无间隔 Char"/>
    <w:basedOn w:val="7"/>
    <w:link w:val="12"/>
    <w:qFormat/>
    <w:uiPriority w:val="1"/>
    <w:rPr>
      <w:kern w:val="0"/>
      <w:sz w:val="22"/>
    </w:rPr>
  </w:style>
  <w:style w:type="character" w:customStyle="1" w:styleId="14">
    <w:name w:val="标题 2 Char"/>
    <w:basedOn w:val="7"/>
    <w:link w:val="2"/>
    <w:semiHidden/>
    <w:qFormat/>
    <w:uiPriority w:val="9"/>
    <w:rPr>
      <w:rFonts w:asciiTheme="majorHAnsi" w:hAnsiTheme="majorHAnsi" w:eastAsiaTheme="majorEastAsia" w:cstheme="majorBidi"/>
      <w:b/>
      <w:bCs/>
      <w:sz w:val="32"/>
      <w:szCs w:val="32"/>
    </w:rPr>
  </w:style>
  <w:style w:type="character" w:customStyle="1" w:styleId="15">
    <w:name w:val="标题 2 Char1"/>
    <w:link w:val="2"/>
    <w:qFormat/>
    <w:uiPriority w:val="0"/>
    <w:rPr>
      <w:rFonts w:ascii="Times New Roman" w:hAnsi="Times New Roman" w:eastAsia="宋体" w:cs="Times New Roman"/>
      <w:b/>
      <w:bCs/>
      <w:sz w:val="24"/>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2" Type="http://schemas.openxmlformats.org/officeDocument/2006/relationships/glossaryDocument" Target="glossary/document.xml"/><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footer" Target="footer1.xml"/><Relationship Id="rId59" Type="http://schemas.openxmlformats.org/officeDocument/2006/relationships/customXml" Target="../customXml/item1.xml"/><Relationship Id="rId58" Type="http://schemas.openxmlformats.org/officeDocument/2006/relationships/image" Target="media/image18.jpeg"/><Relationship Id="rId57" Type="http://schemas.openxmlformats.org/officeDocument/2006/relationships/image" Target="media/image17.png"/><Relationship Id="rId56" Type="http://schemas.openxmlformats.org/officeDocument/2006/relationships/oleObject" Target="embeddings/oleObject30.bin"/><Relationship Id="rId55" Type="http://schemas.openxmlformats.org/officeDocument/2006/relationships/oleObject" Target="embeddings/oleObject29.bin"/><Relationship Id="rId54" Type="http://schemas.openxmlformats.org/officeDocument/2006/relationships/oleObject" Target="embeddings/oleObject28.bin"/><Relationship Id="rId53" Type="http://schemas.openxmlformats.org/officeDocument/2006/relationships/oleObject" Target="embeddings/oleObject27.bin"/><Relationship Id="rId52" Type="http://schemas.openxmlformats.org/officeDocument/2006/relationships/oleObject" Target="embeddings/oleObject26.bin"/><Relationship Id="rId51" Type="http://schemas.openxmlformats.org/officeDocument/2006/relationships/oleObject" Target="embeddings/oleObject25.bin"/><Relationship Id="rId50" Type="http://schemas.openxmlformats.org/officeDocument/2006/relationships/oleObject" Target="embeddings/oleObject24.bin"/><Relationship Id="rId5" Type="http://schemas.openxmlformats.org/officeDocument/2006/relationships/header" Target="header3.xml"/><Relationship Id="rId49" Type="http://schemas.openxmlformats.org/officeDocument/2006/relationships/image" Target="media/image16.wmf"/><Relationship Id="rId48" Type="http://schemas.openxmlformats.org/officeDocument/2006/relationships/oleObject" Target="embeddings/oleObject23.bin"/><Relationship Id="rId47" Type="http://schemas.openxmlformats.org/officeDocument/2006/relationships/image" Target="media/image15.wmf"/><Relationship Id="rId46" Type="http://schemas.openxmlformats.org/officeDocument/2006/relationships/oleObject" Target="embeddings/oleObject22.bin"/><Relationship Id="rId45" Type="http://schemas.openxmlformats.org/officeDocument/2006/relationships/image" Target="media/image14.wmf"/><Relationship Id="rId44" Type="http://schemas.openxmlformats.org/officeDocument/2006/relationships/oleObject" Target="embeddings/oleObject21.bin"/><Relationship Id="rId43" Type="http://schemas.openxmlformats.org/officeDocument/2006/relationships/image" Target="media/image13.wmf"/><Relationship Id="rId42" Type="http://schemas.openxmlformats.org/officeDocument/2006/relationships/oleObject" Target="embeddings/oleObject20.bin"/><Relationship Id="rId41" Type="http://schemas.openxmlformats.org/officeDocument/2006/relationships/image" Target="media/image12.wmf"/><Relationship Id="rId40" Type="http://schemas.openxmlformats.org/officeDocument/2006/relationships/oleObject" Target="embeddings/oleObject19.bin"/><Relationship Id="rId4" Type="http://schemas.openxmlformats.org/officeDocument/2006/relationships/header" Target="header2.xml"/><Relationship Id="rId39" Type="http://schemas.openxmlformats.org/officeDocument/2006/relationships/image" Target="media/image11.wmf"/><Relationship Id="rId38" Type="http://schemas.openxmlformats.org/officeDocument/2006/relationships/oleObject" Target="embeddings/oleObject18.bin"/><Relationship Id="rId37" Type="http://schemas.openxmlformats.org/officeDocument/2006/relationships/image" Target="media/image10.wmf"/><Relationship Id="rId36" Type="http://schemas.openxmlformats.org/officeDocument/2006/relationships/oleObject" Target="embeddings/oleObject17.bin"/><Relationship Id="rId35" Type="http://schemas.openxmlformats.org/officeDocument/2006/relationships/oleObject" Target="embeddings/oleObject16.bin"/><Relationship Id="rId34" Type="http://schemas.openxmlformats.org/officeDocument/2006/relationships/oleObject" Target="embeddings/oleObject15.bin"/><Relationship Id="rId33" Type="http://schemas.openxmlformats.org/officeDocument/2006/relationships/oleObject" Target="embeddings/oleObject14.bin"/><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9.wmf"/><Relationship Id="rId27" Type="http://schemas.openxmlformats.org/officeDocument/2006/relationships/oleObject" Target="embeddings/oleObject9.bin"/><Relationship Id="rId26" Type="http://schemas.openxmlformats.org/officeDocument/2006/relationships/oleObject" Target="embeddings/oleObject8.bin"/><Relationship Id="rId25" Type="http://schemas.openxmlformats.org/officeDocument/2006/relationships/image" Target="media/image8.wmf"/><Relationship Id="rId24" Type="http://schemas.openxmlformats.org/officeDocument/2006/relationships/oleObject" Target="embeddings/oleObject7.bin"/><Relationship Id="rId23" Type="http://schemas.openxmlformats.org/officeDocument/2006/relationships/image" Target="media/image7.wmf"/><Relationship Id="rId22" Type="http://schemas.openxmlformats.org/officeDocument/2006/relationships/oleObject" Target="embeddings/oleObject6.bin"/><Relationship Id="rId21" Type="http://schemas.openxmlformats.org/officeDocument/2006/relationships/image" Target="media/image6.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oleObject" Target="embeddings/oleObject3.bin"/><Relationship Id="rId17" Type="http://schemas.openxmlformats.org/officeDocument/2006/relationships/image" Target="media/image5.wmf"/><Relationship Id="rId16" Type="http://schemas.openxmlformats.org/officeDocument/2006/relationships/oleObject" Target="embeddings/oleObject2.bin"/><Relationship Id="rId15" Type="http://schemas.openxmlformats.org/officeDocument/2006/relationships/image" Target="media/image4.wmf"/><Relationship Id="rId14" Type="http://schemas.openxmlformats.org/officeDocument/2006/relationships/oleObject" Target="embeddings/oleObject1.bin"/><Relationship Id="rId13" Type="http://schemas.openxmlformats.org/officeDocument/2006/relationships/image" Target="media/image3.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cabb437-b097-44af-a5a1-4de2dcbc6ef4}"/>
        <w:style w:val=""/>
        <w:category>
          <w:name w:val="常规"/>
          <w:gallery w:val="placeholder"/>
        </w:category>
        <w:types>
          <w:type w:val="bbPlcHdr"/>
        </w:types>
        <w:behaviors>
          <w:behavior w:val="content"/>
        </w:behaviors>
        <w:description w:val=""/>
        <w:guid w:val="{3cabb437-b097-44af-a5a1-4de2dcbc6ef4}"/>
      </w:docPartPr>
      <w:docPartBody>
        <w:p>
          <w:pPr>
            <w:pStyle w:val="6"/>
          </w:pPr>
          <w:r>
            <w:rPr>
              <w:rFonts w:asciiTheme="majorHAnsi" w:hAnsiTheme="majorHAnsi" w:eastAsiaTheme="majorEastAsia" w:cstheme="majorBidi"/>
              <w:sz w:val="28"/>
              <w:szCs w:val="28"/>
              <w:lang w:val="zh-CN"/>
            </w:rPr>
            <w:t>[键入文档标题]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DF49C8"/>
    <w:rsid w:val="00DE0C97"/>
    <w:rsid w:val="00DF49C8"/>
    <w:rsid w:val="00EC0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90BEB2FEA76F432FB89DFDCB8E9EF8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5087F10013784B278EC20FFB80347F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D778437E56642D38B5C99B6D921AE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E9C68D920EB42B485C75E6AC7410E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4A74165E027F4760A52C364AD3F65E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28F7DD514894414BD2725271CE8EE1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452</Words>
  <Characters>481</Characters>
  <Lines>72</Lines>
  <Paragraphs>20</Paragraphs>
  <TotalTime>2</TotalTime>
  <ScaleCrop>false</ScaleCrop>
  <LinksUpToDate>false</LinksUpToDate>
  <CharactersWithSpaces>499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2021-09-29T02:48:00Z</dcterms:created>
  <dc:creator>Tsinghua</dc:creator>
  <cp:lastModifiedBy>大音希声</cp:lastModifiedBy>
  <dcterms:modified xsi:type="dcterms:W3CDTF">2023-09-22T08:18:13Z</dcterms:modified>
  <dc:title>万学海文考研（数学）考纲变化重点模块解析 </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8C8EC5DA70604B5BB40F6630DB9FC713_13</vt:lpwstr>
  </property>
</Properties>
</file>